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479218" w14:textId="77777777" w:rsidR="00F367C5" w:rsidRDefault="00F367C5" w:rsidP="00F367C5">
      <w:pPr>
        <w:jc w:val="right"/>
        <w:rPr>
          <w:rFonts w:asciiTheme="majorHAnsi" w:eastAsiaTheme="majorEastAsia" w:hAnsiTheme="majorHAnsi" w:cstheme="majorBidi"/>
          <w:b/>
          <w:bCs/>
          <w:color w:val="365F91" w:themeColor="accent1" w:themeShade="BF"/>
          <w:sz w:val="28"/>
          <w:szCs w:val="28"/>
        </w:rPr>
      </w:pPr>
      <w:r>
        <w:rPr>
          <w:noProof/>
        </w:rPr>
        <w:drawing>
          <wp:inline distT="0" distB="0" distL="0" distR="0" wp14:anchorId="2D970E17" wp14:editId="170444AD">
            <wp:extent cx="3148596" cy="3215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2390"/>
                    <a:stretch/>
                  </pic:blipFill>
                  <pic:spPr bwMode="auto">
                    <a:xfrm>
                      <a:off x="0" y="0"/>
                      <a:ext cx="3196403" cy="3264465"/>
                    </a:xfrm>
                    <a:prstGeom prst="rect">
                      <a:avLst/>
                    </a:prstGeom>
                    <a:ln>
                      <a:noFill/>
                    </a:ln>
                    <a:extLst>
                      <a:ext uri="{53640926-AAD7-44D8-BBD7-CCE9431645EC}">
                        <a14:shadowObscured xmlns:a14="http://schemas.microsoft.com/office/drawing/2010/main"/>
                      </a:ext>
                    </a:extLst>
                  </pic:spPr>
                </pic:pic>
              </a:graphicData>
            </a:graphic>
          </wp:inline>
        </w:drawing>
      </w:r>
    </w:p>
    <w:p w14:paraId="16BC75BE" w14:textId="0A79E529" w:rsidR="00F367C5" w:rsidRPr="00700316" w:rsidRDefault="00F51FD6" w:rsidP="00F51FD6">
      <w:pPr>
        <w:rPr>
          <w:rFonts w:ascii="Tahoma" w:hAnsi="Tahoma" w:cs="Tahoma"/>
          <w:b/>
          <w:sz w:val="56"/>
          <w:szCs w:val="36"/>
        </w:rPr>
      </w:pPr>
      <w:r>
        <w:rPr>
          <w:rFonts w:ascii="Tahoma" w:hAnsi="Tahoma" w:cs="Tahoma"/>
          <w:b/>
          <w:sz w:val="56"/>
          <w:szCs w:val="36"/>
        </w:rPr>
        <w:t xml:space="preserve"> </w:t>
      </w:r>
      <w:proofErr w:type="spellStart"/>
      <w:r w:rsidR="00F367C5" w:rsidRPr="00700316">
        <w:rPr>
          <w:rFonts w:ascii="Tahoma" w:hAnsi="Tahoma" w:cs="Tahoma"/>
          <w:b/>
          <w:sz w:val="56"/>
          <w:szCs w:val="36"/>
        </w:rPr>
        <w:t>Simio</w:t>
      </w:r>
      <w:proofErr w:type="spellEnd"/>
      <w:r w:rsidR="00F367C5" w:rsidRPr="00700316">
        <w:rPr>
          <w:rFonts w:ascii="Tahoma" w:hAnsi="Tahoma" w:cs="Tahoma"/>
          <w:b/>
          <w:sz w:val="56"/>
          <w:szCs w:val="36"/>
        </w:rPr>
        <w:t xml:space="preserve"> Planning and Scheduling</w:t>
      </w:r>
    </w:p>
    <w:p w14:paraId="56FDB763" w14:textId="77777777" w:rsidR="00F367C5" w:rsidRPr="00700316" w:rsidRDefault="00F367C5" w:rsidP="00F367C5">
      <w:pPr>
        <w:jc w:val="center"/>
        <w:rPr>
          <w:rFonts w:ascii="Tahoma" w:hAnsi="Tahoma" w:cs="Tahoma"/>
          <w:b/>
          <w:i/>
          <w:sz w:val="34"/>
          <w:szCs w:val="34"/>
        </w:rPr>
      </w:pPr>
      <w:r w:rsidRPr="00700316">
        <w:rPr>
          <w:rFonts w:ascii="Tahoma" w:hAnsi="Tahoma" w:cs="Tahoma"/>
          <w:b/>
          <w:i/>
          <w:sz w:val="34"/>
          <w:szCs w:val="34"/>
        </w:rPr>
        <w:t>Detailed Production Scheduling with Real-Time Data</w:t>
      </w:r>
    </w:p>
    <w:p w14:paraId="5E714819" w14:textId="77777777" w:rsidR="007C44DC" w:rsidRDefault="007C44DC" w:rsidP="007C44DC">
      <w:pPr>
        <w:rPr>
          <w:rFonts w:ascii="Tahoma" w:hAnsi="Tahoma" w:cs="Tahoma"/>
          <w:b/>
          <w:sz w:val="48"/>
          <w:szCs w:val="36"/>
        </w:rPr>
      </w:pPr>
      <w:r>
        <w:rPr>
          <w:rFonts w:ascii="Tahoma" w:hAnsi="Tahoma" w:cs="Tahoma"/>
          <w:b/>
          <w:sz w:val="48"/>
          <w:szCs w:val="36"/>
        </w:rPr>
        <w:t xml:space="preserve"> </w:t>
      </w:r>
    </w:p>
    <w:p w14:paraId="3AE7DFF1" w14:textId="5F9056F7" w:rsidR="00AB76AC" w:rsidRDefault="007C44DC" w:rsidP="007C44DC">
      <w:pPr>
        <w:rPr>
          <w:rFonts w:ascii="Tahoma" w:hAnsi="Tahoma" w:cs="Tahoma"/>
          <w:b/>
          <w:sz w:val="48"/>
          <w:szCs w:val="36"/>
        </w:rPr>
      </w:pPr>
      <w:r>
        <w:rPr>
          <w:rFonts w:ascii="Tahoma" w:hAnsi="Tahoma" w:cs="Tahoma"/>
          <w:b/>
          <w:sz w:val="48"/>
          <w:szCs w:val="36"/>
        </w:rPr>
        <w:t xml:space="preserve"> </w:t>
      </w:r>
      <w:r w:rsidR="0001577C">
        <w:rPr>
          <w:rFonts w:ascii="Tahoma" w:hAnsi="Tahoma" w:cs="Tahoma"/>
          <w:b/>
          <w:sz w:val="48"/>
          <w:szCs w:val="36"/>
        </w:rPr>
        <w:t>AVEVA</w:t>
      </w:r>
      <w:r w:rsidR="00F367C5" w:rsidRPr="00F367C5">
        <w:rPr>
          <w:rFonts w:ascii="Tahoma" w:hAnsi="Tahoma" w:cs="Tahoma"/>
          <w:b/>
          <w:sz w:val="48"/>
          <w:szCs w:val="36"/>
        </w:rPr>
        <w:t xml:space="preserve"> MES Integration Guide</w:t>
      </w:r>
    </w:p>
    <w:p w14:paraId="422170DA" w14:textId="240BD41A" w:rsidR="009A5CA5" w:rsidRDefault="009A5CA5">
      <w:pPr>
        <w:rPr>
          <w:rFonts w:asciiTheme="majorHAnsi" w:eastAsiaTheme="majorEastAsia" w:hAnsiTheme="majorHAnsi" w:cstheme="majorBidi"/>
          <w:b/>
          <w:bCs/>
          <w:color w:val="365F91" w:themeColor="accent1" w:themeShade="BF"/>
          <w:sz w:val="28"/>
          <w:szCs w:val="28"/>
        </w:rPr>
      </w:pPr>
    </w:p>
    <w:p w14:paraId="673DF7D6" w14:textId="77777777" w:rsidR="009A5CA5" w:rsidRDefault="009A5CA5">
      <w:pPr>
        <w:rPr>
          <w:rFonts w:asciiTheme="majorHAnsi" w:eastAsiaTheme="majorEastAsia" w:hAnsiTheme="majorHAnsi" w:cstheme="majorBidi"/>
          <w:b/>
          <w:bCs/>
          <w:color w:val="365F91" w:themeColor="accent1" w:themeShade="BF"/>
          <w:sz w:val="28"/>
          <w:szCs w:val="28"/>
        </w:rPr>
      </w:pPr>
    </w:p>
    <w:p w14:paraId="112C80E9" w14:textId="6C7D2BB0" w:rsidR="00F367C5" w:rsidRDefault="00EB6C85">
      <w:pPr>
        <w:rPr>
          <w:rFonts w:asciiTheme="majorHAnsi" w:eastAsiaTheme="majorEastAsia" w:hAnsiTheme="majorHAnsi" w:cstheme="majorBidi"/>
          <w:b/>
          <w:bCs/>
          <w:color w:val="365F91" w:themeColor="accent1" w:themeShade="BF"/>
          <w:sz w:val="28"/>
          <w:szCs w:val="28"/>
        </w:rPr>
      </w:pPr>
      <w:r>
        <w:rPr>
          <w:noProof/>
        </w:rPr>
        <w:drawing>
          <wp:anchor distT="0" distB="0" distL="114300" distR="114300" simplePos="0" relativeHeight="251659264" behindDoc="0" locked="0" layoutInCell="1" allowOverlap="1" wp14:anchorId="2B87BAF6" wp14:editId="7CFEF5E3">
            <wp:simplePos x="0" y="0"/>
            <wp:positionH relativeFrom="margin">
              <wp:posOffset>3585210</wp:posOffset>
            </wp:positionH>
            <wp:positionV relativeFrom="margin">
              <wp:posOffset>6607175</wp:posOffset>
            </wp:positionV>
            <wp:extent cx="2232660" cy="99187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nderware jpg SE_ww_reg_PartnerProduc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2660" cy="991870"/>
                    </a:xfrm>
                    <a:prstGeom prst="rect">
                      <a:avLst/>
                    </a:prstGeom>
                  </pic:spPr>
                </pic:pic>
              </a:graphicData>
            </a:graphic>
            <wp14:sizeRelH relativeFrom="margin">
              <wp14:pctWidth>0</wp14:pctWidth>
            </wp14:sizeRelH>
            <wp14:sizeRelV relativeFrom="margin">
              <wp14:pctHeight>0</wp14:pctHeight>
            </wp14:sizeRelV>
          </wp:anchor>
        </w:drawing>
      </w:r>
    </w:p>
    <w:p w14:paraId="735A143A" w14:textId="40B14A53" w:rsidR="00F367C5" w:rsidRDefault="00EB6C85">
      <w:pPr>
        <w:rPr>
          <w:rFonts w:asciiTheme="majorHAnsi" w:eastAsiaTheme="majorEastAsia" w:hAnsiTheme="majorHAnsi" w:cstheme="majorBidi"/>
          <w:b/>
          <w:bCs/>
          <w:color w:val="365F91" w:themeColor="accent1" w:themeShade="BF"/>
          <w:sz w:val="28"/>
          <w:szCs w:val="28"/>
        </w:rPr>
      </w:pPr>
      <w:r>
        <w:rPr>
          <w:noProof/>
        </w:rPr>
        <w:drawing>
          <wp:anchor distT="0" distB="0" distL="114300" distR="114300" simplePos="0" relativeHeight="251657216" behindDoc="0" locked="0" layoutInCell="1" allowOverlap="1" wp14:anchorId="5433A6F5" wp14:editId="41A6783E">
            <wp:simplePos x="0" y="0"/>
            <wp:positionH relativeFrom="margin">
              <wp:posOffset>-74930</wp:posOffset>
            </wp:positionH>
            <wp:positionV relativeFrom="margin">
              <wp:posOffset>6671627</wp:posOffset>
            </wp:positionV>
            <wp:extent cx="2529205" cy="793750"/>
            <wp:effectExtent l="0" t="0" r="4445"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ioHighRes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9205" cy="793750"/>
                    </a:xfrm>
                    <a:prstGeom prst="rect">
                      <a:avLst/>
                    </a:prstGeom>
                  </pic:spPr>
                </pic:pic>
              </a:graphicData>
            </a:graphic>
            <wp14:sizeRelH relativeFrom="margin">
              <wp14:pctWidth>0</wp14:pctWidth>
            </wp14:sizeRelH>
            <wp14:sizeRelV relativeFrom="margin">
              <wp14:pctHeight>0</wp14:pctHeight>
            </wp14:sizeRelV>
          </wp:anchor>
        </w:drawing>
      </w:r>
    </w:p>
    <w:p w14:paraId="61C6EE01" w14:textId="0D4CA144" w:rsidR="00F367C5" w:rsidRDefault="00F367C5">
      <w:pPr>
        <w:rPr>
          <w:rFonts w:asciiTheme="majorHAnsi" w:eastAsiaTheme="majorEastAsia" w:hAnsiTheme="majorHAnsi" w:cstheme="majorBidi"/>
          <w:b/>
          <w:bCs/>
          <w:color w:val="365F91" w:themeColor="accent1" w:themeShade="BF"/>
          <w:sz w:val="28"/>
          <w:szCs w:val="28"/>
        </w:rPr>
      </w:pPr>
    </w:p>
    <w:p w14:paraId="27A57CCC" w14:textId="77777777" w:rsidR="003A5B76" w:rsidRDefault="003A5B76">
      <w:pPr>
        <w:rPr>
          <w:rFonts w:asciiTheme="majorHAnsi" w:eastAsiaTheme="majorEastAsia" w:hAnsiTheme="majorHAnsi" w:cstheme="majorBidi"/>
          <w:b/>
          <w:bCs/>
          <w:color w:val="365F91" w:themeColor="accent1" w:themeShade="BF"/>
          <w:sz w:val="28"/>
          <w:szCs w:val="28"/>
        </w:rPr>
      </w:pPr>
    </w:p>
    <w:p w14:paraId="12B16F2F" w14:textId="2B3BC120" w:rsidR="003A5B76" w:rsidRPr="003A5B76" w:rsidRDefault="000B65BA" w:rsidP="003A5B76">
      <w:pPr>
        <w:spacing w:before="240" w:after="0"/>
        <w:jc w:val="center"/>
        <w:rPr>
          <w:rFonts w:asciiTheme="majorHAnsi" w:eastAsiaTheme="majorEastAsia" w:hAnsiTheme="majorHAnsi" w:cstheme="majorBidi"/>
          <w:bCs/>
          <w:szCs w:val="28"/>
        </w:rPr>
      </w:pPr>
      <w:hyperlink r:id="rId12" w:history="1">
        <w:r w:rsidR="00EB6C85" w:rsidRPr="00074AAB">
          <w:rPr>
            <w:rStyle w:val="Hyperlink"/>
            <w:rFonts w:asciiTheme="majorHAnsi" w:eastAsiaTheme="majorEastAsia" w:hAnsiTheme="majorHAnsi" w:cstheme="majorBidi"/>
            <w:bCs/>
            <w:szCs w:val="28"/>
          </w:rPr>
          <w:t>www.simio.com</w:t>
        </w:r>
      </w:hyperlink>
      <w:r w:rsidR="003A5B76" w:rsidRPr="003A5B76">
        <w:rPr>
          <w:rFonts w:asciiTheme="majorHAnsi" w:eastAsiaTheme="majorEastAsia" w:hAnsiTheme="majorHAnsi" w:cstheme="majorBidi"/>
          <w:bCs/>
          <w:szCs w:val="28"/>
        </w:rPr>
        <w:t xml:space="preserve">       Copyright © 20</w:t>
      </w:r>
      <w:r w:rsidR="0001577C">
        <w:rPr>
          <w:rFonts w:asciiTheme="majorHAnsi" w:eastAsiaTheme="majorEastAsia" w:hAnsiTheme="majorHAnsi" w:cstheme="majorBidi"/>
          <w:bCs/>
          <w:szCs w:val="28"/>
        </w:rPr>
        <w:t>20</w:t>
      </w:r>
      <w:r w:rsidR="003A5B76" w:rsidRPr="003A5B76">
        <w:rPr>
          <w:rFonts w:asciiTheme="majorHAnsi" w:eastAsiaTheme="majorEastAsia" w:hAnsiTheme="majorHAnsi" w:cstheme="majorBidi"/>
          <w:bCs/>
          <w:szCs w:val="28"/>
        </w:rPr>
        <w:t xml:space="preserve"> </w:t>
      </w:r>
      <w:proofErr w:type="spellStart"/>
      <w:r w:rsidR="003A5B76" w:rsidRPr="003A5B76">
        <w:rPr>
          <w:rFonts w:asciiTheme="majorHAnsi" w:eastAsiaTheme="majorEastAsia" w:hAnsiTheme="majorHAnsi" w:cstheme="majorBidi"/>
          <w:bCs/>
          <w:szCs w:val="28"/>
        </w:rPr>
        <w:t>Simio</w:t>
      </w:r>
      <w:proofErr w:type="spellEnd"/>
      <w:r w:rsidR="003A5B76" w:rsidRPr="003A5B76">
        <w:rPr>
          <w:rFonts w:asciiTheme="majorHAnsi" w:eastAsiaTheme="majorEastAsia" w:hAnsiTheme="majorHAnsi" w:cstheme="majorBidi"/>
          <w:bCs/>
          <w:szCs w:val="28"/>
        </w:rPr>
        <w:t xml:space="preserve"> LLC. All rights reserved.</w:t>
      </w:r>
    </w:p>
    <w:sdt>
      <w:sdtPr>
        <w:rPr>
          <w:rFonts w:asciiTheme="minorHAnsi" w:eastAsiaTheme="minorHAnsi" w:hAnsiTheme="minorHAnsi" w:cstheme="minorBidi"/>
          <w:b w:val="0"/>
          <w:bCs w:val="0"/>
          <w:color w:val="auto"/>
          <w:sz w:val="22"/>
          <w:szCs w:val="22"/>
        </w:rPr>
        <w:id w:val="209753173"/>
        <w:docPartObj>
          <w:docPartGallery w:val="Table of Contents"/>
          <w:docPartUnique/>
        </w:docPartObj>
      </w:sdtPr>
      <w:sdtEndPr>
        <w:rPr>
          <w:rFonts w:eastAsiaTheme="minorEastAsia"/>
        </w:rPr>
      </w:sdtEndPr>
      <w:sdtContent>
        <w:p w14:paraId="3C032615" w14:textId="77777777" w:rsidR="00794089" w:rsidRDefault="00794089">
          <w:pPr>
            <w:pStyle w:val="TOCHeading"/>
          </w:pPr>
          <w:r>
            <w:t>Table of Contents</w:t>
          </w:r>
        </w:p>
        <w:p w14:paraId="5FD8BC75" w14:textId="77777777" w:rsidR="003E61C2" w:rsidRPr="00306B07" w:rsidRDefault="003E61C2" w:rsidP="00686F36"/>
        <w:p w14:paraId="52837103" w14:textId="614BD966" w:rsidR="007B6A69" w:rsidRPr="007B6A69" w:rsidRDefault="00FC77F0">
          <w:pPr>
            <w:pStyle w:val="TOC1"/>
            <w:tabs>
              <w:tab w:val="right" w:leader="dot" w:pos="9350"/>
            </w:tabs>
            <w:rPr>
              <w:rFonts w:cstheme="minorHAnsi"/>
              <w:noProof/>
            </w:rPr>
          </w:pPr>
          <w:r>
            <w:fldChar w:fldCharType="begin"/>
          </w:r>
          <w:r w:rsidR="00794089">
            <w:instrText xml:space="preserve"> TOC \o "1-3" \h \z \u </w:instrText>
          </w:r>
          <w:r>
            <w:fldChar w:fldCharType="separate"/>
          </w:r>
          <w:hyperlink w:anchor="_Toc31391832" w:history="1">
            <w:r w:rsidR="007B6A69" w:rsidRPr="007B6A69">
              <w:rPr>
                <w:rStyle w:val="Hyperlink"/>
                <w:rFonts w:cstheme="minorHAnsi"/>
                <w:noProof/>
              </w:rPr>
              <w:t>Overview</w:t>
            </w:r>
            <w:r w:rsidR="007B6A69" w:rsidRPr="007B6A69">
              <w:rPr>
                <w:rFonts w:cstheme="minorHAnsi"/>
                <w:noProof/>
                <w:webHidden/>
              </w:rPr>
              <w:tab/>
            </w:r>
            <w:r w:rsidR="007B6A69" w:rsidRPr="007B6A69">
              <w:rPr>
                <w:rFonts w:cstheme="minorHAnsi"/>
                <w:noProof/>
                <w:webHidden/>
              </w:rPr>
              <w:fldChar w:fldCharType="begin"/>
            </w:r>
            <w:r w:rsidR="007B6A69" w:rsidRPr="007B6A69">
              <w:rPr>
                <w:rFonts w:cstheme="minorHAnsi"/>
                <w:noProof/>
                <w:webHidden/>
              </w:rPr>
              <w:instrText xml:space="preserve"> PAGEREF _Toc31391832 \h </w:instrText>
            </w:r>
            <w:r w:rsidR="007B6A69" w:rsidRPr="007B6A69">
              <w:rPr>
                <w:rFonts w:cstheme="minorHAnsi"/>
                <w:noProof/>
                <w:webHidden/>
              </w:rPr>
            </w:r>
            <w:r w:rsidR="007B6A69" w:rsidRPr="007B6A69">
              <w:rPr>
                <w:rFonts w:cstheme="minorHAnsi"/>
                <w:noProof/>
                <w:webHidden/>
              </w:rPr>
              <w:fldChar w:fldCharType="separate"/>
            </w:r>
            <w:r w:rsidR="007B6A69" w:rsidRPr="007B6A69">
              <w:rPr>
                <w:rFonts w:cstheme="minorHAnsi"/>
                <w:noProof/>
                <w:webHidden/>
              </w:rPr>
              <w:t>3</w:t>
            </w:r>
            <w:r w:rsidR="007B6A69" w:rsidRPr="007B6A69">
              <w:rPr>
                <w:rFonts w:cstheme="minorHAnsi"/>
                <w:noProof/>
                <w:webHidden/>
              </w:rPr>
              <w:fldChar w:fldCharType="end"/>
            </w:r>
          </w:hyperlink>
        </w:p>
        <w:p w14:paraId="17935AD5" w14:textId="4CFB3369" w:rsidR="007B6A69" w:rsidRPr="007B6A69" w:rsidRDefault="000B65BA">
          <w:pPr>
            <w:pStyle w:val="TOC1"/>
            <w:tabs>
              <w:tab w:val="right" w:leader="dot" w:pos="9350"/>
            </w:tabs>
            <w:rPr>
              <w:rFonts w:cstheme="minorHAnsi"/>
              <w:noProof/>
            </w:rPr>
          </w:pPr>
          <w:hyperlink w:anchor="_Toc31391833" w:history="1">
            <w:r w:rsidR="007B6A69" w:rsidRPr="007B6A69">
              <w:rPr>
                <w:rStyle w:val="Hyperlink"/>
                <w:rFonts w:cstheme="minorHAnsi"/>
                <w:noProof/>
              </w:rPr>
              <w:t>ERP Integration</w:t>
            </w:r>
            <w:r w:rsidR="007B6A69" w:rsidRPr="007B6A69">
              <w:rPr>
                <w:rFonts w:cstheme="minorHAnsi"/>
                <w:noProof/>
                <w:webHidden/>
              </w:rPr>
              <w:tab/>
            </w:r>
            <w:r w:rsidR="007B6A69" w:rsidRPr="007B6A69">
              <w:rPr>
                <w:rFonts w:cstheme="minorHAnsi"/>
                <w:noProof/>
                <w:webHidden/>
              </w:rPr>
              <w:fldChar w:fldCharType="begin"/>
            </w:r>
            <w:r w:rsidR="007B6A69" w:rsidRPr="007B6A69">
              <w:rPr>
                <w:rFonts w:cstheme="minorHAnsi"/>
                <w:noProof/>
                <w:webHidden/>
              </w:rPr>
              <w:instrText xml:space="preserve"> PAGEREF _Toc31391833 \h </w:instrText>
            </w:r>
            <w:r w:rsidR="007B6A69" w:rsidRPr="007B6A69">
              <w:rPr>
                <w:rFonts w:cstheme="minorHAnsi"/>
                <w:noProof/>
                <w:webHidden/>
              </w:rPr>
            </w:r>
            <w:r w:rsidR="007B6A69" w:rsidRPr="007B6A69">
              <w:rPr>
                <w:rFonts w:cstheme="minorHAnsi"/>
                <w:noProof/>
                <w:webHidden/>
              </w:rPr>
              <w:fldChar w:fldCharType="separate"/>
            </w:r>
            <w:r w:rsidR="007B6A69" w:rsidRPr="007B6A69">
              <w:rPr>
                <w:rFonts w:cstheme="minorHAnsi"/>
                <w:noProof/>
                <w:webHidden/>
              </w:rPr>
              <w:t>3</w:t>
            </w:r>
            <w:r w:rsidR="007B6A69" w:rsidRPr="007B6A69">
              <w:rPr>
                <w:rFonts w:cstheme="minorHAnsi"/>
                <w:noProof/>
                <w:webHidden/>
              </w:rPr>
              <w:fldChar w:fldCharType="end"/>
            </w:r>
          </w:hyperlink>
        </w:p>
        <w:p w14:paraId="0B104F96" w14:textId="17196D61" w:rsidR="007B6A69" w:rsidRPr="007B6A69" w:rsidRDefault="000B65BA">
          <w:pPr>
            <w:pStyle w:val="TOC1"/>
            <w:tabs>
              <w:tab w:val="right" w:leader="dot" w:pos="9350"/>
            </w:tabs>
            <w:rPr>
              <w:rFonts w:cstheme="minorHAnsi"/>
              <w:noProof/>
            </w:rPr>
          </w:pPr>
          <w:hyperlink w:anchor="_Toc31391834" w:history="1">
            <w:r w:rsidR="007B6A69" w:rsidRPr="007B6A69">
              <w:rPr>
                <w:rStyle w:val="Hyperlink"/>
                <w:rFonts w:cstheme="minorHAnsi"/>
                <w:noProof/>
              </w:rPr>
              <w:t>Interface Components</w:t>
            </w:r>
            <w:r w:rsidR="007B6A69" w:rsidRPr="007B6A69">
              <w:rPr>
                <w:rFonts w:cstheme="minorHAnsi"/>
                <w:noProof/>
                <w:webHidden/>
              </w:rPr>
              <w:tab/>
            </w:r>
            <w:r w:rsidR="007B6A69" w:rsidRPr="007B6A69">
              <w:rPr>
                <w:rFonts w:cstheme="minorHAnsi"/>
                <w:noProof/>
                <w:webHidden/>
              </w:rPr>
              <w:fldChar w:fldCharType="begin"/>
            </w:r>
            <w:r w:rsidR="007B6A69" w:rsidRPr="007B6A69">
              <w:rPr>
                <w:rFonts w:cstheme="minorHAnsi"/>
                <w:noProof/>
                <w:webHidden/>
              </w:rPr>
              <w:instrText xml:space="preserve"> PAGEREF _Toc31391834 \h </w:instrText>
            </w:r>
            <w:r w:rsidR="007B6A69" w:rsidRPr="007B6A69">
              <w:rPr>
                <w:rFonts w:cstheme="minorHAnsi"/>
                <w:noProof/>
                <w:webHidden/>
              </w:rPr>
            </w:r>
            <w:r w:rsidR="007B6A69" w:rsidRPr="007B6A69">
              <w:rPr>
                <w:rFonts w:cstheme="minorHAnsi"/>
                <w:noProof/>
                <w:webHidden/>
              </w:rPr>
              <w:fldChar w:fldCharType="separate"/>
            </w:r>
            <w:r w:rsidR="007B6A69" w:rsidRPr="007B6A69">
              <w:rPr>
                <w:rFonts w:cstheme="minorHAnsi"/>
                <w:noProof/>
                <w:webHidden/>
              </w:rPr>
              <w:t>5</w:t>
            </w:r>
            <w:r w:rsidR="007B6A69" w:rsidRPr="007B6A69">
              <w:rPr>
                <w:rFonts w:cstheme="minorHAnsi"/>
                <w:noProof/>
                <w:webHidden/>
              </w:rPr>
              <w:fldChar w:fldCharType="end"/>
            </w:r>
          </w:hyperlink>
        </w:p>
        <w:p w14:paraId="0BC9D56F" w14:textId="6282AF78" w:rsidR="007B6A69" w:rsidRDefault="000B65BA">
          <w:pPr>
            <w:pStyle w:val="TOC1"/>
            <w:tabs>
              <w:tab w:val="right" w:leader="dot" w:pos="9350"/>
            </w:tabs>
            <w:rPr>
              <w:noProof/>
            </w:rPr>
          </w:pPr>
          <w:hyperlink w:anchor="_Toc31391835" w:history="1">
            <w:r w:rsidR="007B6A69" w:rsidRPr="00FF7E6F">
              <w:rPr>
                <w:rStyle w:val="Hyperlink"/>
                <w:noProof/>
              </w:rPr>
              <w:t>Install Database Object</w:t>
            </w:r>
            <w:r w:rsidR="007B6A69">
              <w:rPr>
                <w:noProof/>
                <w:webHidden/>
              </w:rPr>
              <w:tab/>
            </w:r>
            <w:r w:rsidR="007B6A69">
              <w:rPr>
                <w:noProof/>
                <w:webHidden/>
              </w:rPr>
              <w:fldChar w:fldCharType="begin"/>
            </w:r>
            <w:r w:rsidR="007B6A69">
              <w:rPr>
                <w:noProof/>
                <w:webHidden/>
              </w:rPr>
              <w:instrText xml:space="preserve"> PAGEREF _Toc31391835 \h </w:instrText>
            </w:r>
            <w:r w:rsidR="007B6A69">
              <w:rPr>
                <w:noProof/>
                <w:webHidden/>
              </w:rPr>
            </w:r>
            <w:r w:rsidR="007B6A69">
              <w:rPr>
                <w:noProof/>
                <w:webHidden/>
              </w:rPr>
              <w:fldChar w:fldCharType="separate"/>
            </w:r>
            <w:r w:rsidR="007B6A69">
              <w:rPr>
                <w:noProof/>
                <w:webHidden/>
              </w:rPr>
              <w:t>6</w:t>
            </w:r>
            <w:r w:rsidR="007B6A69">
              <w:rPr>
                <w:noProof/>
                <w:webHidden/>
              </w:rPr>
              <w:fldChar w:fldCharType="end"/>
            </w:r>
          </w:hyperlink>
        </w:p>
        <w:p w14:paraId="590DAFAE" w14:textId="4B188816" w:rsidR="007B6A69" w:rsidRDefault="000B65BA">
          <w:pPr>
            <w:pStyle w:val="TOC1"/>
            <w:tabs>
              <w:tab w:val="right" w:leader="dot" w:pos="9350"/>
            </w:tabs>
            <w:rPr>
              <w:noProof/>
            </w:rPr>
          </w:pPr>
          <w:hyperlink w:anchor="_Toc31391836" w:history="1">
            <w:r w:rsidR="007B6A69" w:rsidRPr="00FF7E6F">
              <w:rPr>
                <w:rStyle w:val="Hyperlink"/>
                <w:noProof/>
              </w:rPr>
              <w:t>New Simio Model Based On Template</w:t>
            </w:r>
            <w:r w:rsidR="007B6A69">
              <w:rPr>
                <w:noProof/>
                <w:webHidden/>
              </w:rPr>
              <w:tab/>
            </w:r>
            <w:r w:rsidR="007B6A69">
              <w:rPr>
                <w:noProof/>
                <w:webHidden/>
              </w:rPr>
              <w:fldChar w:fldCharType="begin"/>
            </w:r>
            <w:r w:rsidR="007B6A69">
              <w:rPr>
                <w:noProof/>
                <w:webHidden/>
              </w:rPr>
              <w:instrText xml:space="preserve"> PAGEREF _Toc31391836 \h </w:instrText>
            </w:r>
            <w:r w:rsidR="007B6A69">
              <w:rPr>
                <w:noProof/>
                <w:webHidden/>
              </w:rPr>
            </w:r>
            <w:r w:rsidR="007B6A69">
              <w:rPr>
                <w:noProof/>
                <w:webHidden/>
              </w:rPr>
              <w:fldChar w:fldCharType="separate"/>
            </w:r>
            <w:r w:rsidR="007B6A69">
              <w:rPr>
                <w:noProof/>
                <w:webHidden/>
              </w:rPr>
              <w:t>7</w:t>
            </w:r>
            <w:r w:rsidR="007B6A69">
              <w:rPr>
                <w:noProof/>
                <w:webHidden/>
              </w:rPr>
              <w:fldChar w:fldCharType="end"/>
            </w:r>
          </w:hyperlink>
        </w:p>
        <w:p w14:paraId="7D19946D" w14:textId="146972DD" w:rsidR="007B6A69" w:rsidRDefault="000B65BA">
          <w:pPr>
            <w:pStyle w:val="TOC1"/>
            <w:tabs>
              <w:tab w:val="right" w:leader="dot" w:pos="9350"/>
            </w:tabs>
            <w:rPr>
              <w:noProof/>
            </w:rPr>
          </w:pPr>
          <w:hyperlink w:anchor="_Toc31391837" w:history="1">
            <w:r w:rsidR="007B6A69" w:rsidRPr="00FF7E6F">
              <w:rPr>
                <w:rStyle w:val="Hyperlink"/>
                <w:noProof/>
              </w:rPr>
              <w:t>Import Entities</w:t>
            </w:r>
            <w:r w:rsidR="007B6A69">
              <w:rPr>
                <w:noProof/>
                <w:webHidden/>
              </w:rPr>
              <w:tab/>
            </w:r>
            <w:r w:rsidR="007B6A69">
              <w:rPr>
                <w:noProof/>
                <w:webHidden/>
              </w:rPr>
              <w:fldChar w:fldCharType="begin"/>
            </w:r>
            <w:r w:rsidR="007B6A69">
              <w:rPr>
                <w:noProof/>
                <w:webHidden/>
              </w:rPr>
              <w:instrText xml:space="preserve"> PAGEREF _Toc31391837 \h </w:instrText>
            </w:r>
            <w:r w:rsidR="007B6A69">
              <w:rPr>
                <w:noProof/>
                <w:webHidden/>
              </w:rPr>
            </w:r>
            <w:r w:rsidR="007B6A69">
              <w:rPr>
                <w:noProof/>
                <w:webHidden/>
              </w:rPr>
              <w:fldChar w:fldCharType="separate"/>
            </w:r>
            <w:r w:rsidR="007B6A69">
              <w:rPr>
                <w:noProof/>
                <w:webHidden/>
              </w:rPr>
              <w:t>8</w:t>
            </w:r>
            <w:r w:rsidR="007B6A69">
              <w:rPr>
                <w:noProof/>
                <w:webHidden/>
              </w:rPr>
              <w:fldChar w:fldCharType="end"/>
            </w:r>
          </w:hyperlink>
        </w:p>
        <w:p w14:paraId="59602137" w14:textId="32AF5CCC" w:rsidR="007B6A69" w:rsidRDefault="000B65BA">
          <w:pPr>
            <w:pStyle w:val="TOC1"/>
            <w:tabs>
              <w:tab w:val="right" w:leader="dot" w:pos="9350"/>
            </w:tabs>
            <w:rPr>
              <w:noProof/>
            </w:rPr>
          </w:pPr>
          <w:hyperlink w:anchor="_Toc31391838" w:history="1">
            <w:r w:rsidR="007B6A69" w:rsidRPr="00FF7E6F">
              <w:rPr>
                <w:rStyle w:val="Hyperlink"/>
                <w:noProof/>
              </w:rPr>
              <w:t>Import Product Definition and Order Management Tables</w:t>
            </w:r>
            <w:r w:rsidR="007B6A69">
              <w:rPr>
                <w:noProof/>
                <w:webHidden/>
              </w:rPr>
              <w:tab/>
            </w:r>
            <w:r w:rsidR="007B6A69">
              <w:rPr>
                <w:noProof/>
                <w:webHidden/>
              </w:rPr>
              <w:fldChar w:fldCharType="begin"/>
            </w:r>
            <w:r w:rsidR="007B6A69">
              <w:rPr>
                <w:noProof/>
                <w:webHidden/>
              </w:rPr>
              <w:instrText xml:space="preserve"> PAGEREF _Toc31391838 \h </w:instrText>
            </w:r>
            <w:r w:rsidR="007B6A69">
              <w:rPr>
                <w:noProof/>
                <w:webHidden/>
              </w:rPr>
            </w:r>
            <w:r w:rsidR="007B6A69">
              <w:rPr>
                <w:noProof/>
                <w:webHidden/>
              </w:rPr>
              <w:fldChar w:fldCharType="separate"/>
            </w:r>
            <w:r w:rsidR="007B6A69">
              <w:rPr>
                <w:noProof/>
                <w:webHidden/>
              </w:rPr>
              <w:t>12</w:t>
            </w:r>
            <w:r w:rsidR="007B6A69">
              <w:rPr>
                <w:noProof/>
                <w:webHidden/>
              </w:rPr>
              <w:fldChar w:fldCharType="end"/>
            </w:r>
          </w:hyperlink>
        </w:p>
        <w:p w14:paraId="57E7327D" w14:textId="5F6DCD87" w:rsidR="007B6A69" w:rsidRDefault="000B65BA">
          <w:pPr>
            <w:pStyle w:val="TOC1"/>
            <w:tabs>
              <w:tab w:val="right" w:leader="dot" w:pos="9350"/>
            </w:tabs>
            <w:rPr>
              <w:noProof/>
            </w:rPr>
          </w:pPr>
          <w:hyperlink w:anchor="_Toc31391839" w:history="1">
            <w:r w:rsidR="007B6A69" w:rsidRPr="00FF7E6F">
              <w:rPr>
                <w:rStyle w:val="Hyperlink"/>
                <w:noProof/>
              </w:rPr>
              <w:t>Generating the Schedule</w:t>
            </w:r>
            <w:r w:rsidR="007B6A69">
              <w:rPr>
                <w:noProof/>
                <w:webHidden/>
              </w:rPr>
              <w:tab/>
            </w:r>
            <w:r w:rsidR="007B6A69">
              <w:rPr>
                <w:noProof/>
                <w:webHidden/>
              </w:rPr>
              <w:fldChar w:fldCharType="begin"/>
            </w:r>
            <w:r w:rsidR="007B6A69">
              <w:rPr>
                <w:noProof/>
                <w:webHidden/>
              </w:rPr>
              <w:instrText xml:space="preserve"> PAGEREF _Toc31391839 \h </w:instrText>
            </w:r>
            <w:r w:rsidR="007B6A69">
              <w:rPr>
                <w:noProof/>
                <w:webHidden/>
              </w:rPr>
            </w:r>
            <w:r w:rsidR="007B6A69">
              <w:rPr>
                <w:noProof/>
                <w:webHidden/>
              </w:rPr>
              <w:fldChar w:fldCharType="separate"/>
            </w:r>
            <w:r w:rsidR="007B6A69">
              <w:rPr>
                <w:noProof/>
                <w:webHidden/>
              </w:rPr>
              <w:t>13</w:t>
            </w:r>
            <w:r w:rsidR="007B6A69">
              <w:rPr>
                <w:noProof/>
                <w:webHidden/>
              </w:rPr>
              <w:fldChar w:fldCharType="end"/>
            </w:r>
          </w:hyperlink>
        </w:p>
        <w:p w14:paraId="5B88DABF" w14:textId="6B2D444B" w:rsidR="007B6A69" w:rsidRDefault="000B65BA">
          <w:pPr>
            <w:pStyle w:val="TOC1"/>
            <w:tabs>
              <w:tab w:val="right" w:leader="dot" w:pos="9350"/>
            </w:tabs>
            <w:rPr>
              <w:noProof/>
            </w:rPr>
          </w:pPr>
          <w:hyperlink w:anchor="_Toc31391840" w:history="1">
            <w:r w:rsidR="007B6A69" w:rsidRPr="00FF7E6F">
              <w:rPr>
                <w:rStyle w:val="Hyperlink"/>
                <w:noProof/>
              </w:rPr>
              <w:t>Exporting Results</w:t>
            </w:r>
            <w:r w:rsidR="007B6A69">
              <w:rPr>
                <w:noProof/>
                <w:webHidden/>
              </w:rPr>
              <w:tab/>
            </w:r>
            <w:r w:rsidR="007B6A69">
              <w:rPr>
                <w:noProof/>
                <w:webHidden/>
              </w:rPr>
              <w:fldChar w:fldCharType="begin"/>
            </w:r>
            <w:r w:rsidR="007B6A69">
              <w:rPr>
                <w:noProof/>
                <w:webHidden/>
              </w:rPr>
              <w:instrText xml:space="preserve"> PAGEREF _Toc31391840 \h </w:instrText>
            </w:r>
            <w:r w:rsidR="007B6A69">
              <w:rPr>
                <w:noProof/>
                <w:webHidden/>
              </w:rPr>
            </w:r>
            <w:r w:rsidR="007B6A69">
              <w:rPr>
                <w:noProof/>
                <w:webHidden/>
              </w:rPr>
              <w:fldChar w:fldCharType="separate"/>
            </w:r>
            <w:r w:rsidR="007B6A69">
              <w:rPr>
                <w:noProof/>
                <w:webHidden/>
              </w:rPr>
              <w:t>14</w:t>
            </w:r>
            <w:r w:rsidR="007B6A69">
              <w:rPr>
                <w:noProof/>
                <w:webHidden/>
              </w:rPr>
              <w:fldChar w:fldCharType="end"/>
            </w:r>
          </w:hyperlink>
        </w:p>
        <w:p w14:paraId="2C3CBC76" w14:textId="07DDE166" w:rsidR="007B6A69" w:rsidRDefault="000B65BA">
          <w:pPr>
            <w:pStyle w:val="TOC1"/>
            <w:tabs>
              <w:tab w:val="right" w:leader="dot" w:pos="9350"/>
            </w:tabs>
            <w:rPr>
              <w:noProof/>
            </w:rPr>
          </w:pPr>
          <w:hyperlink w:anchor="_Toc31391841" w:history="1">
            <w:r w:rsidR="007B6A69" w:rsidRPr="00FF7E6F">
              <w:rPr>
                <w:rStyle w:val="Hyperlink"/>
                <w:noProof/>
              </w:rPr>
              <w:t>Import Downtime</w:t>
            </w:r>
            <w:r w:rsidR="007B6A69">
              <w:rPr>
                <w:noProof/>
                <w:webHidden/>
              </w:rPr>
              <w:tab/>
            </w:r>
            <w:r w:rsidR="007B6A69">
              <w:rPr>
                <w:noProof/>
                <w:webHidden/>
              </w:rPr>
              <w:fldChar w:fldCharType="begin"/>
            </w:r>
            <w:r w:rsidR="007B6A69">
              <w:rPr>
                <w:noProof/>
                <w:webHidden/>
              </w:rPr>
              <w:instrText xml:space="preserve"> PAGEREF _Toc31391841 \h </w:instrText>
            </w:r>
            <w:r w:rsidR="007B6A69">
              <w:rPr>
                <w:noProof/>
                <w:webHidden/>
              </w:rPr>
            </w:r>
            <w:r w:rsidR="007B6A69">
              <w:rPr>
                <w:noProof/>
                <w:webHidden/>
              </w:rPr>
              <w:fldChar w:fldCharType="separate"/>
            </w:r>
            <w:r w:rsidR="007B6A69">
              <w:rPr>
                <w:noProof/>
                <w:webHidden/>
              </w:rPr>
              <w:t>16</w:t>
            </w:r>
            <w:r w:rsidR="007B6A69">
              <w:rPr>
                <w:noProof/>
                <w:webHidden/>
              </w:rPr>
              <w:fldChar w:fldCharType="end"/>
            </w:r>
          </w:hyperlink>
        </w:p>
        <w:p w14:paraId="3116C400" w14:textId="6013C40D" w:rsidR="007B6A69" w:rsidRDefault="000B65BA">
          <w:pPr>
            <w:pStyle w:val="TOC1"/>
            <w:tabs>
              <w:tab w:val="right" w:leader="dot" w:pos="9350"/>
            </w:tabs>
            <w:rPr>
              <w:noProof/>
            </w:rPr>
          </w:pPr>
          <w:hyperlink w:anchor="_Toc31391842" w:history="1">
            <w:r w:rsidR="007B6A69" w:rsidRPr="00FF7E6F">
              <w:rPr>
                <w:rStyle w:val="Hyperlink"/>
                <w:noProof/>
              </w:rPr>
              <w:t>Appendix A – Automatic Reschedule</w:t>
            </w:r>
            <w:r w:rsidR="007B6A69">
              <w:rPr>
                <w:noProof/>
                <w:webHidden/>
              </w:rPr>
              <w:tab/>
            </w:r>
            <w:r w:rsidR="007B6A69">
              <w:rPr>
                <w:noProof/>
                <w:webHidden/>
              </w:rPr>
              <w:fldChar w:fldCharType="begin"/>
            </w:r>
            <w:r w:rsidR="007B6A69">
              <w:rPr>
                <w:noProof/>
                <w:webHidden/>
              </w:rPr>
              <w:instrText xml:space="preserve"> PAGEREF _Toc31391842 \h </w:instrText>
            </w:r>
            <w:r w:rsidR="007B6A69">
              <w:rPr>
                <w:noProof/>
                <w:webHidden/>
              </w:rPr>
            </w:r>
            <w:r w:rsidR="007B6A69">
              <w:rPr>
                <w:noProof/>
                <w:webHidden/>
              </w:rPr>
              <w:fldChar w:fldCharType="separate"/>
            </w:r>
            <w:r w:rsidR="007B6A69">
              <w:rPr>
                <w:noProof/>
                <w:webHidden/>
              </w:rPr>
              <w:t>19</w:t>
            </w:r>
            <w:r w:rsidR="007B6A69">
              <w:rPr>
                <w:noProof/>
                <w:webHidden/>
              </w:rPr>
              <w:fldChar w:fldCharType="end"/>
            </w:r>
          </w:hyperlink>
        </w:p>
        <w:p w14:paraId="5169F244" w14:textId="37094413" w:rsidR="007B6A69" w:rsidRDefault="000B65BA">
          <w:pPr>
            <w:pStyle w:val="TOC1"/>
            <w:tabs>
              <w:tab w:val="right" w:leader="dot" w:pos="9350"/>
            </w:tabs>
            <w:rPr>
              <w:noProof/>
            </w:rPr>
          </w:pPr>
          <w:hyperlink w:anchor="_Toc31391843" w:history="1">
            <w:r w:rsidR="007B6A69" w:rsidRPr="00FF7E6F">
              <w:rPr>
                <w:rStyle w:val="Hyperlink"/>
                <w:noProof/>
              </w:rPr>
              <w:t>Appendix B – Publishing the Schedule using the Simio Portal</w:t>
            </w:r>
            <w:r w:rsidR="007B6A69">
              <w:rPr>
                <w:noProof/>
                <w:webHidden/>
              </w:rPr>
              <w:tab/>
            </w:r>
            <w:r w:rsidR="007B6A69">
              <w:rPr>
                <w:noProof/>
                <w:webHidden/>
              </w:rPr>
              <w:fldChar w:fldCharType="begin"/>
            </w:r>
            <w:r w:rsidR="007B6A69">
              <w:rPr>
                <w:noProof/>
                <w:webHidden/>
              </w:rPr>
              <w:instrText xml:space="preserve"> PAGEREF _Toc31391843 \h </w:instrText>
            </w:r>
            <w:r w:rsidR="007B6A69">
              <w:rPr>
                <w:noProof/>
                <w:webHidden/>
              </w:rPr>
            </w:r>
            <w:r w:rsidR="007B6A69">
              <w:rPr>
                <w:noProof/>
                <w:webHidden/>
              </w:rPr>
              <w:fldChar w:fldCharType="separate"/>
            </w:r>
            <w:r w:rsidR="007B6A69">
              <w:rPr>
                <w:noProof/>
                <w:webHidden/>
              </w:rPr>
              <w:t>24</w:t>
            </w:r>
            <w:r w:rsidR="007B6A69">
              <w:rPr>
                <w:noProof/>
                <w:webHidden/>
              </w:rPr>
              <w:fldChar w:fldCharType="end"/>
            </w:r>
          </w:hyperlink>
        </w:p>
        <w:p w14:paraId="0904E3D9" w14:textId="687FF25E" w:rsidR="00794089" w:rsidRDefault="00FC77F0">
          <w:r>
            <w:fldChar w:fldCharType="end"/>
          </w:r>
        </w:p>
      </w:sdtContent>
    </w:sdt>
    <w:p w14:paraId="1BA5A472" w14:textId="77777777" w:rsidR="003A5B76" w:rsidRDefault="003A5B76" w:rsidP="00EC18B9">
      <w:pPr>
        <w:jc w:val="center"/>
      </w:pPr>
    </w:p>
    <w:p w14:paraId="3CA26E20" w14:textId="77777777" w:rsidR="003A5B76" w:rsidRDefault="003A5B76" w:rsidP="00EC18B9">
      <w:pPr>
        <w:jc w:val="center"/>
      </w:pPr>
    </w:p>
    <w:p w14:paraId="3E678AC1" w14:textId="77777777" w:rsidR="003A5B76" w:rsidRDefault="003A5B76" w:rsidP="00EC18B9">
      <w:pPr>
        <w:jc w:val="center"/>
      </w:pPr>
    </w:p>
    <w:p w14:paraId="2542F2BE" w14:textId="77777777" w:rsidR="002E0E89" w:rsidRPr="00EC18B9" w:rsidRDefault="00EC18B9" w:rsidP="00EC18B9">
      <w:pPr>
        <w:jc w:val="center"/>
      </w:pPr>
      <w:r>
        <w:rPr>
          <w:noProof/>
        </w:rPr>
        <w:drawing>
          <wp:inline distT="0" distB="0" distL="0" distR="0" wp14:anchorId="137CD523" wp14:editId="37094B40">
            <wp:extent cx="5029200" cy="262743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3077" cy="2639909"/>
                    </a:xfrm>
                    <a:prstGeom prst="rect">
                      <a:avLst/>
                    </a:prstGeom>
                  </pic:spPr>
                </pic:pic>
              </a:graphicData>
            </a:graphic>
          </wp:inline>
        </w:drawing>
      </w:r>
      <w:r w:rsidR="002E0E89">
        <w:br w:type="page"/>
      </w:r>
    </w:p>
    <w:p w14:paraId="14673AB1" w14:textId="77777777" w:rsidR="000A6EE9" w:rsidRDefault="000A6EE9" w:rsidP="000A6EE9">
      <w:pPr>
        <w:pStyle w:val="Heading1"/>
      </w:pPr>
      <w:bookmarkStart w:id="0" w:name="_Toc368566323"/>
      <w:bookmarkStart w:id="1" w:name="_Toc31391832"/>
      <w:r>
        <w:lastRenderedPageBreak/>
        <w:t>Overview</w:t>
      </w:r>
      <w:bookmarkEnd w:id="0"/>
      <w:bookmarkEnd w:id="1"/>
    </w:p>
    <w:p w14:paraId="57435FB5" w14:textId="77777777" w:rsidR="000A6EE9" w:rsidRDefault="000A6EE9" w:rsidP="006F2E81">
      <w:r>
        <w:t>Welcome to the world of simulation. Simulation provides a unique way to examine the future and make intelligent decisions based on what you learn. While simulation technology has been around for decades, it is still rapidly evolving. Advances in object-oriented approaches provide rapid modeling and the flexibility to model complex systems that could not be modeled just a few years ago. And integrated 3D animation makes the creation of compelling 3D visualizations easy, and this in turn helps assure more robust, understandable models and better communication with stakeholders.</w:t>
      </w:r>
    </w:p>
    <w:p w14:paraId="4EBB8090" w14:textId="468DC98F" w:rsidR="000A6EE9" w:rsidRPr="00525FC6" w:rsidRDefault="000A6EE9" w:rsidP="006F2E81">
      <w:proofErr w:type="spellStart"/>
      <w:r w:rsidRPr="00525FC6">
        <w:t>Simio</w:t>
      </w:r>
      <w:proofErr w:type="spellEnd"/>
      <w:r w:rsidRPr="00525FC6">
        <w:t xml:space="preserve"> extends that base technology to provide a unique solution for planning and scheduling. </w:t>
      </w:r>
      <w:proofErr w:type="spellStart"/>
      <w:r w:rsidRPr="00525FC6">
        <w:t>Simio</w:t>
      </w:r>
      <w:proofErr w:type="spellEnd"/>
      <w:r w:rsidRPr="00525FC6">
        <w:t xml:space="preserve"> provides </w:t>
      </w:r>
      <w:r w:rsidR="00DA5D8B">
        <w:t>AVEVA</w:t>
      </w:r>
      <w:r w:rsidRPr="00525FC6">
        <w:t xml:space="preserve"> MES with Finite Capacity Scheduling and Advanced Planning and Scheduling functionality. </w:t>
      </w:r>
      <w:proofErr w:type="spellStart"/>
      <w:r w:rsidR="006F2E81" w:rsidRPr="00525FC6">
        <w:t>Simio’s</w:t>
      </w:r>
      <w:proofErr w:type="spellEnd"/>
      <w:r w:rsidR="006F2E81" w:rsidRPr="00525FC6">
        <w:t xml:space="preserve"> patented approach to planning and scheduling is first to automate comparing a deterministic schedule from MRP with a variation adjusted schedule to let you effectively deal with breakdowns, unplanned </w:t>
      </w:r>
      <w:proofErr w:type="gramStart"/>
      <w:r w:rsidR="006F2E81" w:rsidRPr="00525FC6">
        <w:t>events</w:t>
      </w:r>
      <w:proofErr w:type="gramEnd"/>
      <w:r w:rsidR="006F2E81" w:rsidRPr="00525FC6">
        <w:t xml:space="preserve"> and material shortages. You can then re-schedule resources to acceptable levels of risk. Data is brought into memory for fast execution. While </w:t>
      </w:r>
      <w:proofErr w:type="spellStart"/>
      <w:r w:rsidR="006F2E81" w:rsidRPr="00525FC6">
        <w:t>Simio</w:t>
      </w:r>
      <w:proofErr w:type="spellEnd"/>
      <w:r w:rsidR="006F2E81" w:rsidRPr="00525FC6">
        <w:t xml:space="preserve"> takes full advantage of your existing data to quickly and automatically build you scheduling model, that base model can also be enhanced as needed to accurately capture complexity unique to your system.</w:t>
      </w:r>
    </w:p>
    <w:p w14:paraId="0A3FFE0A" w14:textId="77777777" w:rsidR="000A6EE9" w:rsidRPr="00525FC6" w:rsidRDefault="000A6EE9" w:rsidP="006F2E81">
      <w:r w:rsidRPr="00525FC6">
        <w:t xml:space="preserve">The team of architects behind </w:t>
      </w:r>
      <w:proofErr w:type="spellStart"/>
      <w:r w:rsidRPr="00525FC6">
        <w:t>Simio</w:t>
      </w:r>
      <w:proofErr w:type="spellEnd"/>
      <w:r w:rsidRPr="00525FC6">
        <w:t xml:space="preserve"> have been leaders in simulation since the early 1980’s, playing key roles in the design and development of four previous market-leading products. </w:t>
      </w:r>
      <w:proofErr w:type="spellStart"/>
      <w:r w:rsidRPr="00525FC6">
        <w:t>Simio</w:t>
      </w:r>
      <w:proofErr w:type="spellEnd"/>
      <w:r w:rsidRPr="00525FC6">
        <w:t xml:space="preserve"> is the result of this team applying their collective 180 years of simulation experience and using the very latest in technology and development techniques to create a new generation of simulation problem solving capability.</w:t>
      </w:r>
    </w:p>
    <w:p w14:paraId="5401846C" w14:textId="77777777" w:rsidR="008E02C7" w:rsidRPr="0066049A" w:rsidRDefault="008E02C7" w:rsidP="008E02C7">
      <w:pPr>
        <w:pStyle w:val="Heading1"/>
        <w:rPr>
          <w:rFonts w:ascii="Times New Roman" w:hAnsi="Times New Roman" w:cs="Times New Roman"/>
        </w:rPr>
      </w:pPr>
      <w:bookmarkStart w:id="2" w:name="_Toc31391833"/>
      <w:r w:rsidRPr="0066049A">
        <w:rPr>
          <w:rFonts w:ascii="Times New Roman" w:hAnsi="Times New Roman" w:cs="Times New Roman"/>
        </w:rPr>
        <w:t>ERP Integration</w:t>
      </w:r>
      <w:bookmarkEnd w:id="2"/>
    </w:p>
    <w:p w14:paraId="59420550" w14:textId="77777777" w:rsidR="008E02C7" w:rsidRPr="006F2E81" w:rsidRDefault="008E02C7" w:rsidP="008E02C7">
      <w:r w:rsidRPr="006F2E81">
        <w:t xml:space="preserve">The </w:t>
      </w:r>
      <w:proofErr w:type="spellStart"/>
      <w:r w:rsidRPr="006F2E81">
        <w:t>Simio</w:t>
      </w:r>
      <w:proofErr w:type="spellEnd"/>
      <w:r w:rsidRPr="006F2E81">
        <w:t xml:space="preserve"> </w:t>
      </w:r>
      <w:r w:rsidR="00CA6DC6">
        <w:t>Production Scheduling</w:t>
      </w:r>
      <w:r w:rsidRPr="006F2E81">
        <w:t xml:space="preserve"> model is typically integrated with the existing ERP and MES/SCADA system to provide the data on the </w:t>
      </w:r>
      <w:proofErr w:type="gramStart"/>
      <w:r w:rsidRPr="006F2E81">
        <w:t>current status</w:t>
      </w:r>
      <w:proofErr w:type="gramEnd"/>
      <w:r w:rsidRPr="006F2E81">
        <w:t xml:space="preserve"> of the system and the actual jobs to be processed through the system.  This data is provided to </w:t>
      </w:r>
      <w:proofErr w:type="spellStart"/>
      <w:r w:rsidRPr="006F2E81">
        <w:t>Simio</w:t>
      </w:r>
      <w:proofErr w:type="spellEnd"/>
      <w:r w:rsidRPr="006F2E81">
        <w:t xml:space="preserve"> in the form of relational data sets that are imported and held in memory by </w:t>
      </w:r>
      <w:proofErr w:type="spellStart"/>
      <w:r w:rsidRPr="006F2E81">
        <w:t>Simio</w:t>
      </w:r>
      <w:proofErr w:type="spellEnd"/>
      <w:r w:rsidRPr="006F2E81">
        <w:t xml:space="preserve"> for fast execution.  These data </w:t>
      </w:r>
      <w:proofErr w:type="gramStart"/>
      <w:r w:rsidRPr="006F2E81">
        <w:t>sets</w:t>
      </w:r>
      <w:proofErr w:type="gramEnd"/>
      <w:r w:rsidRPr="006F2E81">
        <w:t xml:space="preserve"> typically contain data such as a list of jobs to be processed, a bill of material for each job, job routings including setup and processing times, purchased material, etc., along with the status of all jobs in the system at the start of the planning period. </w:t>
      </w:r>
      <w:proofErr w:type="spellStart"/>
      <w:r w:rsidRPr="006F2E81">
        <w:t>Simio</w:t>
      </w:r>
      <w:proofErr w:type="spellEnd"/>
      <w:r w:rsidRPr="006F2E81">
        <w:t xml:space="preserve"> does not have a fixed data schema – the data sets used by </w:t>
      </w:r>
      <w:proofErr w:type="spellStart"/>
      <w:r w:rsidRPr="006F2E81">
        <w:t>Simio</w:t>
      </w:r>
      <w:proofErr w:type="spellEnd"/>
      <w:r w:rsidRPr="006F2E81">
        <w:t xml:space="preserve"> Scheduling Edition are configured as needed in the </w:t>
      </w:r>
      <w:proofErr w:type="spellStart"/>
      <w:r w:rsidRPr="006F2E81">
        <w:t>Simio</w:t>
      </w:r>
      <w:proofErr w:type="spellEnd"/>
      <w:r w:rsidRPr="006F2E81">
        <w:t xml:space="preserve"> Enterprise Edition to match the form of the external data.  The flow of jobs as defined by the data sets is then simulated by </w:t>
      </w:r>
      <w:proofErr w:type="spellStart"/>
      <w:r w:rsidRPr="006F2E81">
        <w:t>Simio</w:t>
      </w:r>
      <w:proofErr w:type="spellEnd"/>
      <w:r w:rsidRPr="006F2E81">
        <w:t xml:space="preserve"> Scheduling Edition using the custom </w:t>
      </w:r>
      <w:proofErr w:type="spellStart"/>
      <w:r w:rsidRPr="006F2E81">
        <w:t>Simio</w:t>
      </w:r>
      <w:proofErr w:type="spellEnd"/>
      <w:r w:rsidRPr="006F2E81">
        <w:t xml:space="preserve"> model to generate a detailed schedule.  A schematic of a typical implementation is shown below:  </w:t>
      </w:r>
    </w:p>
    <w:p w14:paraId="54D2C559" w14:textId="77777777" w:rsidR="008E02C7" w:rsidRPr="0066049A" w:rsidRDefault="00EC18B9" w:rsidP="008E02C7">
      <w:pPr>
        <w:rPr>
          <w:rFonts w:ascii="Times New Roman" w:hAnsi="Times New Roman" w:cs="Times New Roman"/>
        </w:rPr>
      </w:pPr>
      <w:r>
        <w:rPr>
          <w:noProof/>
        </w:rPr>
        <w:lastRenderedPageBreak/>
        <w:drawing>
          <wp:inline distT="0" distB="0" distL="0" distR="0" wp14:anchorId="7A989E2E" wp14:editId="4BF932F0">
            <wp:extent cx="5943600" cy="44621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2145"/>
                    </a:xfrm>
                    <a:prstGeom prst="rect">
                      <a:avLst/>
                    </a:prstGeom>
                  </pic:spPr>
                </pic:pic>
              </a:graphicData>
            </a:graphic>
          </wp:inline>
        </w:drawing>
      </w:r>
    </w:p>
    <w:p w14:paraId="34E9C7C4" w14:textId="16457A0B" w:rsidR="00475A95" w:rsidRPr="00DF0924" w:rsidRDefault="00EE22E3" w:rsidP="00EC18B9">
      <w:pPr>
        <w:jc w:val="center"/>
      </w:pPr>
      <w:r>
        <w:t xml:space="preserve">Integration between </w:t>
      </w:r>
      <w:proofErr w:type="spellStart"/>
      <w:r>
        <w:t>Simio</w:t>
      </w:r>
      <w:proofErr w:type="spellEnd"/>
      <w:r>
        <w:t xml:space="preserve"> Production Schedul</w:t>
      </w:r>
      <w:r w:rsidR="00706691">
        <w:t>ing</w:t>
      </w:r>
      <w:r>
        <w:t xml:space="preserve"> and </w:t>
      </w:r>
      <w:r w:rsidR="00DA5D8B">
        <w:t>AVEVA</w:t>
      </w:r>
      <w:r>
        <w:t xml:space="preserve"> MES</w:t>
      </w:r>
    </w:p>
    <w:p w14:paraId="07A17B48" w14:textId="77777777" w:rsidR="003E61C2" w:rsidRDefault="003E61C2"/>
    <w:p w14:paraId="59031ACC" w14:textId="7CB35E10" w:rsidR="00924952" w:rsidRDefault="00706691">
      <w:r>
        <w:t xml:space="preserve">This interface has been built to integrate data between </w:t>
      </w:r>
      <w:proofErr w:type="spellStart"/>
      <w:r>
        <w:t>Simio</w:t>
      </w:r>
      <w:proofErr w:type="spellEnd"/>
      <w:r>
        <w:t xml:space="preserve"> Production Scheduling and </w:t>
      </w:r>
      <w:r w:rsidR="00DA5D8B">
        <w:t>AVEVA</w:t>
      </w:r>
      <w:r>
        <w:t xml:space="preserve"> MES to enable real-time </w:t>
      </w:r>
      <w:proofErr w:type="gramStart"/>
      <w:r>
        <w:t>event based</w:t>
      </w:r>
      <w:proofErr w:type="gramEnd"/>
      <w:r>
        <w:t xml:space="preserve"> scheduling.    Utilizing </w:t>
      </w:r>
      <w:proofErr w:type="spellStart"/>
      <w:r>
        <w:t>Simio’s</w:t>
      </w:r>
      <w:proofErr w:type="spellEnd"/>
      <w:r>
        <w:t xml:space="preserve"> simulation-based scheduling capabilities, a model can be developed to depict the resource and material constrain</w:t>
      </w:r>
      <w:r w:rsidR="002A4546">
        <w:t>t</w:t>
      </w:r>
      <w:r>
        <w:t xml:space="preserve">s within </w:t>
      </w:r>
      <w:r w:rsidR="008F3681">
        <w:t>a</w:t>
      </w:r>
      <w:r>
        <w:t xml:space="preserve"> manufacturing system.   Then</w:t>
      </w:r>
      <w:r w:rsidR="008F3681">
        <w:t>,</w:t>
      </w:r>
      <w:r>
        <w:t xml:space="preserve"> interfac</w:t>
      </w:r>
      <w:r w:rsidR="002A4546">
        <w:t>ing</w:t>
      </w:r>
      <w:r>
        <w:t xml:space="preserve"> </w:t>
      </w:r>
      <w:proofErr w:type="spellStart"/>
      <w:r>
        <w:t>Simio</w:t>
      </w:r>
      <w:proofErr w:type="spellEnd"/>
      <w:r>
        <w:t xml:space="preserve"> </w:t>
      </w:r>
      <w:r w:rsidR="002A4546">
        <w:t>to the</w:t>
      </w:r>
      <w:r>
        <w:t xml:space="preserve"> </w:t>
      </w:r>
      <w:r w:rsidR="00DA5D8B">
        <w:t>AVEVA</w:t>
      </w:r>
      <w:r>
        <w:t xml:space="preserve"> MES enable</w:t>
      </w:r>
      <w:r w:rsidR="008F3681">
        <w:t>s</w:t>
      </w:r>
      <w:r>
        <w:t xml:space="preserve"> the scheduling model to be run near real-time.   This mean as events happen on the factory floor, the production schedule can be re-run quickly to re-route orders around possible bottlenecks.</w:t>
      </w:r>
    </w:p>
    <w:p w14:paraId="6727F34D" w14:textId="57A0E8B6" w:rsidR="00706691" w:rsidRDefault="00542E73">
      <w:r>
        <w:t xml:space="preserve">The integration </w:t>
      </w:r>
      <w:r w:rsidR="002A4546">
        <w:t>employs</w:t>
      </w:r>
      <w:r>
        <w:t xml:space="preserve"> </w:t>
      </w:r>
      <w:r w:rsidR="00E86533">
        <w:t xml:space="preserve">pulling of data </w:t>
      </w:r>
      <w:r>
        <w:t>from</w:t>
      </w:r>
      <w:r w:rsidR="00F213D6">
        <w:t xml:space="preserve"> database views and stored procedures</w:t>
      </w:r>
      <w:r w:rsidR="002A4546">
        <w:t xml:space="preserve"> of the</w:t>
      </w:r>
      <w:r>
        <w:t xml:space="preserve"> MES </w:t>
      </w:r>
      <w:r w:rsidR="00F213D6">
        <w:t>tables</w:t>
      </w:r>
      <w:r>
        <w:t xml:space="preserve"> to get data into the model</w:t>
      </w:r>
      <w:r w:rsidR="00E86533">
        <w:t xml:space="preserve">.   The </w:t>
      </w:r>
      <w:r w:rsidR="00DA5D8B">
        <w:t xml:space="preserve">AVEVA </w:t>
      </w:r>
      <w:r w:rsidR="00E86533">
        <w:t xml:space="preserve">MES </w:t>
      </w:r>
      <w:r w:rsidR="00F213D6">
        <w:t xml:space="preserve">as Web API Data Connector to call the </w:t>
      </w:r>
      <w:r w:rsidR="00DA5D8B">
        <w:t>AVEVA</w:t>
      </w:r>
      <w:r w:rsidR="00E86533">
        <w:t xml:space="preserve"> </w:t>
      </w:r>
      <w:r w:rsidR="00DA5D8B">
        <w:t xml:space="preserve">Web </w:t>
      </w:r>
      <w:r w:rsidR="00E86533">
        <w:t xml:space="preserve">API to pull this data from the </w:t>
      </w:r>
      <w:r w:rsidR="00DA5D8B">
        <w:t>AVEVA</w:t>
      </w:r>
      <w:r w:rsidR="00E86533">
        <w:t xml:space="preserve"> </w:t>
      </w:r>
      <w:r w:rsidR="00F84788">
        <w:t xml:space="preserve">MES </w:t>
      </w:r>
      <w:r w:rsidR="00E86533">
        <w:t xml:space="preserve">data model.    </w:t>
      </w:r>
      <w:r>
        <w:t xml:space="preserve">Inventory, work orders, routings, bill-of-materials, order status and machine status are all captured through this inbound integration </w:t>
      </w:r>
      <w:r w:rsidR="008F3681">
        <w:t xml:space="preserve">to pull the data for creating the </w:t>
      </w:r>
      <w:r>
        <w:t xml:space="preserve">production schedule.    </w:t>
      </w:r>
    </w:p>
    <w:p w14:paraId="02ADC018" w14:textId="77777777" w:rsidR="00706691" w:rsidRDefault="00706691"/>
    <w:p w14:paraId="5EAF1A81" w14:textId="77777777" w:rsidR="00706691" w:rsidRDefault="00706691" w:rsidP="00706691">
      <w:pPr>
        <w:jc w:val="center"/>
      </w:pPr>
      <w:r>
        <w:rPr>
          <w:noProof/>
        </w:rPr>
        <w:lastRenderedPageBreak/>
        <w:drawing>
          <wp:inline distT="0" distB="0" distL="0" distR="0" wp14:anchorId="3223EE24" wp14:editId="2773A376">
            <wp:extent cx="2781300" cy="25146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E98B322" w14:textId="77777777" w:rsidR="00542E73" w:rsidRDefault="00542E73" w:rsidP="00706691">
      <w:pPr>
        <w:jc w:val="center"/>
      </w:pPr>
    </w:p>
    <w:p w14:paraId="431D2240" w14:textId="2B5A1D6C" w:rsidR="006B52D1" w:rsidRDefault="00542E73">
      <w:pPr>
        <w:rPr>
          <w:rFonts w:asciiTheme="majorHAnsi" w:eastAsiaTheme="majorEastAsia" w:hAnsiTheme="majorHAnsi" w:cstheme="majorBidi"/>
          <w:b/>
          <w:bCs/>
          <w:color w:val="4F81BD" w:themeColor="accent1"/>
          <w:sz w:val="26"/>
          <w:szCs w:val="26"/>
        </w:rPr>
      </w:pPr>
      <w:r>
        <w:t xml:space="preserve">Once the schedule is generated, the scheduled is updated in </w:t>
      </w:r>
      <w:r w:rsidR="002A4546">
        <w:t xml:space="preserve">the </w:t>
      </w:r>
      <w:r w:rsidR="00DA5D8B">
        <w:t>AVEVA</w:t>
      </w:r>
      <w:r>
        <w:t xml:space="preserve"> MES using the </w:t>
      </w:r>
      <w:r w:rsidR="00DA5D8B">
        <w:t>AVEVA</w:t>
      </w:r>
      <w:r>
        <w:t xml:space="preserve"> MES API.   </w:t>
      </w:r>
      <w:r w:rsidR="00073279">
        <w:t xml:space="preserve">The Export Schedule to MES </w:t>
      </w:r>
      <w:r w:rsidR="000F0CEF">
        <w:t xml:space="preserve">also uses a Web API Data Connector and the </w:t>
      </w:r>
      <w:r w:rsidR="00DA5D8B">
        <w:t>AVEVA</w:t>
      </w:r>
      <w:r w:rsidR="009546D5">
        <w:t xml:space="preserve"> </w:t>
      </w:r>
      <w:r w:rsidR="000F0CEF">
        <w:t>Web API.</w:t>
      </w:r>
    </w:p>
    <w:p w14:paraId="4FB7D7AD" w14:textId="77777777" w:rsidR="0086385E" w:rsidRDefault="001704B9" w:rsidP="00227B22">
      <w:pPr>
        <w:pStyle w:val="Heading1"/>
      </w:pPr>
      <w:bookmarkStart w:id="3" w:name="_Toc31391834"/>
      <w:r>
        <w:t xml:space="preserve">Interface </w:t>
      </w:r>
      <w:r w:rsidR="00312E8E">
        <w:t>Components</w:t>
      </w:r>
      <w:bookmarkEnd w:id="3"/>
    </w:p>
    <w:p w14:paraId="5AD9ED4D" w14:textId="77777777" w:rsidR="00B21FBD" w:rsidRDefault="00A25862" w:rsidP="00B21FBD">
      <w:r>
        <w:t xml:space="preserve">There are </w:t>
      </w:r>
      <w:proofErr w:type="gramStart"/>
      <w:r w:rsidR="00B21FBD">
        <w:t>a number of</w:t>
      </w:r>
      <w:proofErr w:type="gramEnd"/>
      <w:r w:rsidR="00B21FBD">
        <w:t xml:space="preserve"> components that are used for this integration.  These components can be downloaded using the following URL:</w:t>
      </w:r>
    </w:p>
    <w:p w14:paraId="75717A90" w14:textId="225B0F64" w:rsidR="00B21FBD" w:rsidRDefault="000B65BA" w:rsidP="00B21FBD">
      <w:hyperlink r:id="rId16" w:history="1">
        <w:r w:rsidR="00B21FBD" w:rsidRPr="00BC3F47">
          <w:rPr>
            <w:rStyle w:val="Hyperlink"/>
          </w:rPr>
          <w:t>http://www.simio.com/downloads/public/software/</w:t>
        </w:r>
        <w:r w:rsidR="00DA5D8B">
          <w:rPr>
            <w:rStyle w:val="Hyperlink"/>
          </w:rPr>
          <w:t>AVEVA</w:t>
        </w:r>
        <w:r w:rsidR="00B21FBD" w:rsidRPr="00BC3F47">
          <w:rPr>
            <w:rStyle w:val="Hyperlink"/>
          </w:rPr>
          <w:t>MES.zip</w:t>
        </w:r>
      </w:hyperlink>
    </w:p>
    <w:p w14:paraId="1D77CD1E" w14:textId="77777777" w:rsidR="006E6052" w:rsidRDefault="006E6052" w:rsidP="00312E8E">
      <w:r>
        <w:t>Unzip the file.  The contents are as follows:</w:t>
      </w:r>
    </w:p>
    <w:p w14:paraId="2AEEBA5C" w14:textId="77777777" w:rsidR="000F0CEF" w:rsidRDefault="000F0CEF" w:rsidP="000F0CEF">
      <w:pPr>
        <w:pStyle w:val="ListParagraph"/>
        <w:numPr>
          <w:ilvl w:val="0"/>
          <w:numId w:val="2"/>
        </w:numPr>
      </w:pPr>
      <w:r>
        <w:t>AVEVA</w:t>
      </w:r>
      <w:r w:rsidRPr="000C7194">
        <w:t>MESMSSQL20</w:t>
      </w:r>
      <w:r>
        <w:t>19</w:t>
      </w:r>
      <w:r w:rsidRPr="000C7194">
        <w:t>Backup</w:t>
      </w:r>
      <w:r>
        <w:t xml:space="preserve"> – A Microsoft SQL Server 2019 database backup is provided to recreate the demo if someone has AVEVA MES 2017 R2.</w:t>
      </w:r>
    </w:p>
    <w:p w14:paraId="0765C595" w14:textId="70B93C7A" w:rsidR="00B21FBD" w:rsidRDefault="001E07E3" w:rsidP="007241CF">
      <w:pPr>
        <w:pStyle w:val="ListParagraph"/>
        <w:numPr>
          <w:ilvl w:val="0"/>
          <w:numId w:val="2"/>
        </w:numPr>
      </w:pPr>
      <w:proofErr w:type="spellStart"/>
      <w:r>
        <w:t>DatabaseScripts</w:t>
      </w:r>
      <w:proofErr w:type="spellEnd"/>
      <w:r>
        <w:t xml:space="preserve"> -</w:t>
      </w:r>
      <w:r w:rsidR="00B21FBD">
        <w:t xml:space="preserve"> SQL views</w:t>
      </w:r>
      <w:r w:rsidR="005F57B5">
        <w:t xml:space="preserve"> </w:t>
      </w:r>
      <w:r w:rsidR="00B21FBD">
        <w:t>and stored procedures used to pull the MES data.</w:t>
      </w:r>
    </w:p>
    <w:p w14:paraId="6659A770" w14:textId="43A51755" w:rsidR="001E07E3" w:rsidRDefault="001E07E3" w:rsidP="007241CF">
      <w:pPr>
        <w:pStyle w:val="ListParagraph"/>
        <w:numPr>
          <w:ilvl w:val="0"/>
          <w:numId w:val="2"/>
        </w:numPr>
      </w:pPr>
      <w:proofErr w:type="spellStart"/>
      <w:r>
        <w:t>DemoModels</w:t>
      </w:r>
      <w:proofErr w:type="spellEnd"/>
      <w:r>
        <w:t xml:space="preserve"> – There are 2 com</w:t>
      </w:r>
      <w:r w:rsidR="008608BB">
        <w:t xml:space="preserve">pleted scheduling models.  One model shows the integration with </w:t>
      </w:r>
      <w:r w:rsidR="00DA5D8B">
        <w:t>AVEVA</w:t>
      </w:r>
      <w:r w:rsidR="008608BB">
        <w:t xml:space="preserve">MES and the other shows the integration with </w:t>
      </w:r>
      <w:proofErr w:type="spellStart"/>
      <w:r w:rsidR="008608BB">
        <w:t>InBatch</w:t>
      </w:r>
      <w:proofErr w:type="spellEnd"/>
      <w:r w:rsidR="008608BB">
        <w:t>.</w:t>
      </w:r>
      <w:r>
        <w:t xml:space="preserve"> </w:t>
      </w:r>
    </w:p>
    <w:p w14:paraId="18796A60" w14:textId="77777777" w:rsidR="008608BB" w:rsidRDefault="008608BB" w:rsidP="008608BB">
      <w:pPr>
        <w:pStyle w:val="ListParagraph"/>
        <w:numPr>
          <w:ilvl w:val="0"/>
          <w:numId w:val="2"/>
        </w:numPr>
      </w:pPr>
      <w:r>
        <w:t xml:space="preserve">Documents – This folder contains 2 documents.  The first this </w:t>
      </w:r>
      <w:r w:rsidRPr="008608BB">
        <w:t>SimioAPI-UsingTheSimioBackendDll.pdf</w:t>
      </w:r>
      <w:r>
        <w:t xml:space="preserve"> that shows how to run </w:t>
      </w:r>
      <w:proofErr w:type="spellStart"/>
      <w:r>
        <w:t>Simio</w:t>
      </w:r>
      <w:proofErr w:type="spellEnd"/>
      <w:r>
        <w:t xml:space="preserve"> without the GUI.   The </w:t>
      </w:r>
      <w:r w:rsidRPr="008608BB">
        <w:t>MiddlewareExtensibility_Jan2013.pdf</w:t>
      </w:r>
      <w:r>
        <w:t xml:space="preserve"> is a reference on how to trigger evens from the </w:t>
      </w:r>
      <w:proofErr w:type="spellStart"/>
      <w:r>
        <w:t>WondewareMES</w:t>
      </w:r>
      <w:proofErr w:type="spellEnd"/>
      <w:r>
        <w:t xml:space="preserve"> Middleware.</w:t>
      </w:r>
    </w:p>
    <w:p w14:paraId="04F2B3EE" w14:textId="4F636CEF" w:rsidR="008608BB" w:rsidRDefault="008608BB" w:rsidP="008608BB">
      <w:pPr>
        <w:pStyle w:val="ListParagraph"/>
        <w:numPr>
          <w:ilvl w:val="0"/>
          <w:numId w:val="2"/>
        </w:numPr>
      </w:pPr>
      <w:proofErr w:type="spellStart"/>
      <w:r w:rsidRPr="008608BB">
        <w:t>InBatchXMLStylesheets</w:t>
      </w:r>
      <w:proofErr w:type="spellEnd"/>
      <w:r>
        <w:t xml:space="preserve"> – This folder contains a sample </w:t>
      </w:r>
      <w:proofErr w:type="spellStart"/>
      <w:r>
        <w:t>InBatch</w:t>
      </w:r>
      <w:proofErr w:type="spellEnd"/>
      <w:r>
        <w:t xml:space="preserve"> recipe in </w:t>
      </w:r>
      <w:proofErr w:type="spellStart"/>
      <w:r>
        <w:t>BatchML</w:t>
      </w:r>
      <w:proofErr w:type="spellEnd"/>
      <w:r>
        <w:t xml:space="preserve"> format as well as 4 XML Stylesheets used to transform the </w:t>
      </w:r>
      <w:proofErr w:type="spellStart"/>
      <w:r>
        <w:t>BatchML</w:t>
      </w:r>
      <w:proofErr w:type="spellEnd"/>
      <w:r>
        <w:t xml:space="preserve"> into the format needed to import the data into the </w:t>
      </w:r>
      <w:proofErr w:type="spellStart"/>
      <w:r>
        <w:t>Simio</w:t>
      </w:r>
      <w:proofErr w:type="spellEnd"/>
      <w:r>
        <w:t xml:space="preserve"> tables.</w:t>
      </w:r>
    </w:p>
    <w:p w14:paraId="3456DD86" w14:textId="2500F466" w:rsidR="0015327F" w:rsidRDefault="0015327F" w:rsidP="008608BB">
      <w:pPr>
        <w:pStyle w:val="ListParagraph"/>
        <w:numPr>
          <w:ilvl w:val="0"/>
          <w:numId w:val="2"/>
        </w:numPr>
      </w:pPr>
      <w:r>
        <w:t>Node-</w:t>
      </w:r>
      <w:proofErr w:type="spellStart"/>
      <w:r>
        <w:t>REDFlows</w:t>
      </w:r>
      <w:proofErr w:type="spellEnd"/>
      <w:r>
        <w:t xml:space="preserve"> </w:t>
      </w:r>
      <w:r w:rsidR="00673C49">
        <w:t>–</w:t>
      </w:r>
      <w:r>
        <w:t xml:space="preserve"> </w:t>
      </w:r>
      <w:r w:rsidR="00673C49">
        <w:t xml:space="preserve">This folder contains the flow used to automatically regenerate the schedule based on MQTT Topic and </w:t>
      </w:r>
      <w:proofErr w:type="spellStart"/>
      <w:r w:rsidR="00673C49">
        <w:t>Simio</w:t>
      </w:r>
      <w:proofErr w:type="spellEnd"/>
      <w:r w:rsidR="00673C49">
        <w:t xml:space="preserve"> Portal Web API.</w:t>
      </w:r>
    </w:p>
    <w:p w14:paraId="3B1B1512" w14:textId="00FB0927" w:rsidR="00CF0288" w:rsidRDefault="00CF0288" w:rsidP="00CF0288">
      <w:pPr>
        <w:pStyle w:val="ListParagraph"/>
        <w:numPr>
          <w:ilvl w:val="0"/>
          <w:numId w:val="2"/>
        </w:numPr>
      </w:pPr>
      <w:proofErr w:type="spellStart"/>
      <w:r>
        <w:lastRenderedPageBreak/>
        <w:t>PublishMQTT</w:t>
      </w:r>
      <w:proofErr w:type="spellEnd"/>
      <w:r>
        <w:t xml:space="preserve"> </w:t>
      </w:r>
      <w:r w:rsidR="007E2A56">
        <w:t>– The</w:t>
      </w:r>
      <w:r>
        <w:t xml:space="preserve"> folder contains the visual studio project that calls an MQTT topic called “</w:t>
      </w:r>
      <w:proofErr w:type="spellStart"/>
      <w:r w:rsidR="00341B96" w:rsidRPr="00341B96">
        <w:t>mes</w:t>
      </w:r>
      <w:proofErr w:type="spellEnd"/>
      <w:r w:rsidR="00341B96" w:rsidRPr="00341B96">
        <w:t>/</w:t>
      </w:r>
      <w:proofErr w:type="spellStart"/>
      <w:r w:rsidR="00341B96" w:rsidRPr="00341B96">
        <w:t>downtimeEvent</w:t>
      </w:r>
      <w:proofErr w:type="spellEnd"/>
      <w:r>
        <w:t xml:space="preserve">” when configured to run via the </w:t>
      </w:r>
      <w:r w:rsidR="00DA5D8B">
        <w:t>AVEVA</w:t>
      </w:r>
      <w:r>
        <w:t>MES middleware.</w:t>
      </w:r>
      <w:r w:rsidR="00673C49">
        <w:t xml:space="preserve">  This is to be used with the Node-</w:t>
      </w:r>
      <w:proofErr w:type="spellStart"/>
      <w:r w:rsidR="00673C49">
        <w:t>RedFlows</w:t>
      </w:r>
      <w:proofErr w:type="spellEnd"/>
      <w:r w:rsidR="00673C49">
        <w:t>.</w:t>
      </w:r>
    </w:p>
    <w:p w14:paraId="082479C1" w14:textId="3114DAEE" w:rsidR="00CF0288" w:rsidRDefault="00CF0288" w:rsidP="008608BB">
      <w:pPr>
        <w:pStyle w:val="ListParagraph"/>
        <w:numPr>
          <w:ilvl w:val="0"/>
          <w:numId w:val="2"/>
        </w:numPr>
      </w:pPr>
      <w:proofErr w:type="spellStart"/>
      <w:r>
        <w:t>PublishMQTTTest</w:t>
      </w:r>
      <w:proofErr w:type="spellEnd"/>
      <w:r>
        <w:t xml:space="preserve"> – Test Client to run </w:t>
      </w:r>
      <w:proofErr w:type="spellStart"/>
      <w:proofErr w:type="gramStart"/>
      <w:r>
        <w:t>PublishMQTT</w:t>
      </w:r>
      <w:proofErr w:type="spellEnd"/>
      <w:proofErr w:type="gramEnd"/>
    </w:p>
    <w:p w14:paraId="6DED56C6" w14:textId="5D9C22E2" w:rsidR="008608BB" w:rsidRDefault="008608BB" w:rsidP="008608BB">
      <w:pPr>
        <w:pStyle w:val="ListParagraph"/>
        <w:numPr>
          <w:ilvl w:val="0"/>
          <w:numId w:val="2"/>
        </w:numPr>
      </w:pPr>
      <w:proofErr w:type="spellStart"/>
      <w:r>
        <w:t>RunSimio</w:t>
      </w:r>
      <w:r w:rsidR="007E2A56">
        <w:t>PortalExperiment</w:t>
      </w:r>
      <w:proofErr w:type="spellEnd"/>
      <w:r>
        <w:t xml:space="preserve"> – The folder contains the </w:t>
      </w:r>
      <w:proofErr w:type="spellStart"/>
      <w:r>
        <w:t>RunSimio</w:t>
      </w:r>
      <w:r w:rsidR="007E2A56">
        <w:t>PortalExperiment</w:t>
      </w:r>
      <w:proofErr w:type="spellEnd"/>
      <w:r>
        <w:t xml:space="preserve"> executable and supporting files to run </w:t>
      </w:r>
      <w:proofErr w:type="spellStart"/>
      <w:r>
        <w:t>Simio</w:t>
      </w:r>
      <w:proofErr w:type="spellEnd"/>
      <w:r>
        <w:t xml:space="preserve"> </w:t>
      </w:r>
      <w:r w:rsidR="007E2A56">
        <w:t xml:space="preserve">Portal Experiment </w:t>
      </w:r>
      <w:r>
        <w:t>using a Windows Service.</w:t>
      </w:r>
      <w:r w:rsidR="00673C49">
        <w:t xml:space="preserve">  </w:t>
      </w:r>
    </w:p>
    <w:p w14:paraId="4526D54D" w14:textId="01BE2EF9" w:rsidR="008608BB" w:rsidRDefault="008608BB" w:rsidP="008608BB">
      <w:pPr>
        <w:pStyle w:val="ListParagraph"/>
        <w:numPr>
          <w:ilvl w:val="0"/>
          <w:numId w:val="2"/>
        </w:numPr>
      </w:pPr>
      <w:proofErr w:type="spellStart"/>
      <w:r>
        <w:t>RunSimio</w:t>
      </w:r>
      <w:r w:rsidR="007E2A56">
        <w:t>PortalExperiment</w:t>
      </w:r>
      <w:r>
        <w:t>Code</w:t>
      </w:r>
      <w:proofErr w:type="spellEnd"/>
      <w:r>
        <w:t xml:space="preserve"> – The folder contains the visual studio project used to </w:t>
      </w:r>
      <w:proofErr w:type="gramStart"/>
      <w:r>
        <w:t>generated</w:t>
      </w:r>
      <w:proofErr w:type="gramEnd"/>
      <w:r>
        <w:t xml:space="preserve"> the </w:t>
      </w:r>
      <w:proofErr w:type="spellStart"/>
      <w:r>
        <w:t>Run</w:t>
      </w:r>
      <w:r w:rsidR="007E2A56">
        <w:t>SimioPortalExperiment</w:t>
      </w:r>
      <w:proofErr w:type="spellEnd"/>
      <w:r>
        <w:t xml:space="preserve"> executable.</w:t>
      </w:r>
      <w:r w:rsidR="00673C49">
        <w:t xml:space="preserve"> </w:t>
      </w:r>
    </w:p>
    <w:p w14:paraId="7DD1D00C" w14:textId="41161CB1" w:rsidR="008608BB" w:rsidRDefault="008608BB" w:rsidP="008608BB">
      <w:pPr>
        <w:pStyle w:val="ListParagraph"/>
        <w:numPr>
          <w:ilvl w:val="0"/>
          <w:numId w:val="2"/>
        </w:numPr>
      </w:pPr>
      <w:proofErr w:type="spellStart"/>
      <w:r>
        <w:t>TestHooks</w:t>
      </w:r>
      <w:proofErr w:type="spellEnd"/>
      <w:r>
        <w:t xml:space="preserve"> – The folder contains the visual studio project that produces a file when configured to run via the </w:t>
      </w:r>
      <w:r w:rsidR="00DA5D8B">
        <w:t>AVEVA</w:t>
      </w:r>
      <w:r>
        <w:t>MES middleware.</w:t>
      </w:r>
      <w:r w:rsidR="00673C49">
        <w:t xml:space="preserve">  This is to be used with the </w:t>
      </w:r>
      <w:proofErr w:type="spellStart"/>
      <w:r w:rsidR="00673C49">
        <w:t>RunSimioPortalExperiment</w:t>
      </w:r>
      <w:proofErr w:type="spellEnd"/>
      <w:r w:rsidR="00673C49">
        <w:t>.</w:t>
      </w:r>
    </w:p>
    <w:p w14:paraId="54A99E6D" w14:textId="03C90DEF" w:rsidR="00B21FBD" w:rsidRDefault="008F0F58" w:rsidP="00312E8E">
      <w:pPr>
        <w:rPr>
          <w:noProof/>
        </w:rPr>
      </w:pPr>
      <w:r>
        <w:t>The</w:t>
      </w:r>
      <w:r w:rsidR="008608BB">
        <w:t xml:space="preserve"> </w:t>
      </w:r>
      <w:proofErr w:type="spellStart"/>
      <w:r w:rsidR="008608BB">
        <w:t>DatabaseScript</w:t>
      </w:r>
      <w:proofErr w:type="spellEnd"/>
      <w:r w:rsidR="008608BB">
        <w:t xml:space="preserve"> need to be run on the </w:t>
      </w:r>
      <w:r w:rsidR="00DA5D8B">
        <w:t>AVEVA</w:t>
      </w:r>
      <w:r w:rsidR="008608BB">
        <w:t xml:space="preserve">MES database </w:t>
      </w:r>
      <w:r w:rsidR="00B21FBD">
        <w:t xml:space="preserve">to setup the integration.  The other </w:t>
      </w:r>
      <w:r w:rsidR="008608BB">
        <w:t>folders</w:t>
      </w:r>
      <w:r w:rsidR="00B21FBD">
        <w:t xml:space="preserve"> are optional depending on the project.  </w:t>
      </w:r>
      <w:r w:rsidR="008F3681">
        <w:t>If needed, they will be referenced in other sections of this document.</w:t>
      </w:r>
      <w:r w:rsidR="00B21FBD" w:rsidRPr="00B21FBD">
        <w:rPr>
          <w:noProof/>
        </w:rPr>
        <w:t xml:space="preserve"> </w:t>
      </w:r>
    </w:p>
    <w:p w14:paraId="280CB26E" w14:textId="77777777" w:rsidR="00B03887" w:rsidRDefault="00B03887" w:rsidP="00673C49">
      <w:r>
        <w:rPr>
          <w:noProof/>
        </w:rPr>
        <w:drawing>
          <wp:inline distT="0" distB="0" distL="0" distR="0" wp14:anchorId="587E75FD" wp14:editId="68EDE6DF">
            <wp:extent cx="3581400" cy="213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1400" cy="2133600"/>
                    </a:xfrm>
                    <a:prstGeom prst="rect">
                      <a:avLst/>
                    </a:prstGeom>
                    <a:noFill/>
                    <a:ln>
                      <a:noFill/>
                    </a:ln>
                  </pic:spPr>
                </pic:pic>
              </a:graphicData>
            </a:graphic>
          </wp:inline>
        </w:drawing>
      </w:r>
    </w:p>
    <w:p w14:paraId="6022A8BC" w14:textId="2DA5EB4A" w:rsidR="004A3EB7" w:rsidRDefault="00E51F2F" w:rsidP="00B03887">
      <w:pPr>
        <w:pStyle w:val="Heading1"/>
      </w:pPr>
      <w:r>
        <w:t xml:space="preserve">Install Database </w:t>
      </w:r>
      <w:r w:rsidR="00A25862">
        <w:t>Object</w:t>
      </w:r>
      <w:r w:rsidR="00B03887">
        <w:t>s</w:t>
      </w:r>
    </w:p>
    <w:p w14:paraId="2CB02211" w14:textId="6B8BFE63" w:rsidR="00867CFB" w:rsidRDefault="001704B9" w:rsidP="00E51F2F">
      <w:r>
        <w:t>The database views</w:t>
      </w:r>
      <w:r w:rsidR="00A25862">
        <w:t xml:space="preserve"> and stored procedures</w:t>
      </w:r>
      <w:r>
        <w:t xml:space="preserve"> are used to map the data between the </w:t>
      </w:r>
      <w:r w:rsidR="00DA5D8B">
        <w:t>AVEVA</w:t>
      </w:r>
      <w:r>
        <w:t xml:space="preserve"> MES database and the </w:t>
      </w:r>
      <w:proofErr w:type="spellStart"/>
      <w:r>
        <w:t>Simio</w:t>
      </w:r>
      <w:proofErr w:type="spellEnd"/>
      <w:r>
        <w:t xml:space="preserve"> table.   A database </w:t>
      </w:r>
      <w:r w:rsidR="00A25862">
        <w:t>object</w:t>
      </w:r>
      <w:r w:rsidR="00B03887">
        <w:t xml:space="preserve">s are in the </w:t>
      </w:r>
      <w:r w:rsidR="00681707">
        <w:t xml:space="preserve">SQL </w:t>
      </w:r>
      <w:r>
        <w:t xml:space="preserve">script provided.  The scripts are to be run on the same database used by </w:t>
      </w:r>
      <w:r w:rsidR="00DA5D8B">
        <w:t>AVEVA</w:t>
      </w:r>
      <w:r>
        <w:t xml:space="preserve"> MES.    </w:t>
      </w:r>
    </w:p>
    <w:p w14:paraId="7C17C3FC" w14:textId="77777777" w:rsidR="001704B9" w:rsidRDefault="001704B9" w:rsidP="00E51F2F">
      <w:r>
        <w:t>Install the following scripts:</w:t>
      </w:r>
    </w:p>
    <w:p w14:paraId="78CD304B" w14:textId="00A31E89" w:rsidR="00E51F2F" w:rsidRDefault="00530F8F" w:rsidP="001704B9">
      <w:pPr>
        <w:pStyle w:val="ListParagraph"/>
        <w:numPr>
          <w:ilvl w:val="0"/>
          <w:numId w:val="3"/>
        </w:numPr>
      </w:pPr>
      <w:proofErr w:type="spellStart"/>
      <w:r w:rsidRPr="00530F8F">
        <w:t>DatabaseViews.sql</w:t>
      </w:r>
      <w:proofErr w:type="spellEnd"/>
      <w:r>
        <w:t xml:space="preserve"> </w:t>
      </w:r>
      <w:r w:rsidR="00E51F2F">
        <w:t xml:space="preserve">– </w:t>
      </w:r>
      <w:r>
        <w:t>This script contains all the database views used in this integration.</w:t>
      </w:r>
    </w:p>
    <w:p w14:paraId="40CC101F" w14:textId="6EB89765" w:rsidR="007836D1" w:rsidRDefault="00530F8F" w:rsidP="00501DF1">
      <w:pPr>
        <w:pStyle w:val="ListParagraph"/>
        <w:numPr>
          <w:ilvl w:val="0"/>
          <w:numId w:val="3"/>
        </w:numPr>
      </w:pPr>
      <w:proofErr w:type="spellStart"/>
      <w:r>
        <w:t>DatabaseStoredProcedures.sql</w:t>
      </w:r>
      <w:proofErr w:type="spellEnd"/>
      <w:r>
        <w:t xml:space="preserve"> - This script contains all the stored procedures used in this integration.</w:t>
      </w:r>
    </w:p>
    <w:p w14:paraId="6F935CBC" w14:textId="54FB0CF0" w:rsidR="00153A68" w:rsidRDefault="00153375" w:rsidP="00227B22">
      <w:pPr>
        <w:pStyle w:val="Heading1"/>
      </w:pPr>
      <w:bookmarkStart w:id="4" w:name="_Toc31391836"/>
      <w:r>
        <w:t xml:space="preserve">New </w:t>
      </w:r>
      <w:proofErr w:type="spellStart"/>
      <w:r>
        <w:t>Simio</w:t>
      </w:r>
      <w:proofErr w:type="spellEnd"/>
      <w:r>
        <w:t xml:space="preserve"> Model</w:t>
      </w:r>
      <w:r w:rsidR="001C6BC3">
        <w:t xml:space="preserve"> Based </w:t>
      </w:r>
      <w:proofErr w:type="gramStart"/>
      <w:r w:rsidR="00D2210E">
        <w:t>On</w:t>
      </w:r>
      <w:proofErr w:type="gramEnd"/>
      <w:r w:rsidR="00D2210E">
        <w:t xml:space="preserve"> Template</w:t>
      </w:r>
      <w:bookmarkEnd w:id="4"/>
    </w:p>
    <w:p w14:paraId="03599295" w14:textId="159B919A" w:rsidR="00153A68" w:rsidRDefault="00C52ECC" w:rsidP="00D53CCE">
      <w:r>
        <w:t xml:space="preserve">Open </w:t>
      </w:r>
      <w:proofErr w:type="spellStart"/>
      <w:r>
        <w:t>Simio</w:t>
      </w:r>
      <w:proofErr w:type="spellEnd"/>
      <w:r>
        <w:t>.  The Select File…</w:t>
      </w:r>
      <w:r w:rsidR="00621F51">
        <w:t xml:space="preserve">New </w:t>
      </w:r>
      <w:proofErr w:type="gramStart"/>
      <w:r w:rsidR="00621F51">
        <w:t>From</w:t>
      </w:r>
      <w:proofErr w:type="gramEnd"/>
      <w:r w:rsidR="00621F51">
        <w:t xml:space="preserve"> Template.  Then select </w:t>
      </w:r>
      <w:r w:rsidR="00D2210E">
        <w:t>“</w:t>
      </w:r>
      <w:r w:rsidR="00D2210E" w:rsidRPr="00D2210E">
        <w:t>W</w:t>
      </w:r>
      <w:r w:rsidR="00F45A51">
        <w:t>W</w:t>
      </w:r>
      <w:r w:rsidR="00D2210E" w:rsidRPr="00D2210E">
        <w:t>MES Schema Order Based Routings</w:t>
      </w:r>
      <w:r w:rsidR="00D2210E">
        <w:t xml:space="preserve">”.  This will create a new model that </w:t>
      </w:r>
      <w:r w:rsidR="00957076">
        <w:t>has a dat</w:t>
      </w:r>
      <w:r w:rsidR="001B3816">
        <w:t xml:space="preserve">a schema, sub-classed object definitions, </w:t>
      </w:r>
      <w:r w:rsidR="001B3816">
        <w:lastRenderedPageBreak/>
        <w:t xml:space="preserve">dashboards and reports defined.  The new model can then easily be integrated with </w:t>
      </w:r>
      <w:proofErr w:type="spellStart"/>
      <w:proofErr w:type="gramStart"/>
      <w:r w:rsidR="001B3816">
        <w:t>a</w:t>
      </w:r>
      <w:proofErr w:type="spellEnd"/>
      <w:proofErr w:type="gramEnd"/>
      <w:r w:rsidR="001B3816">
        <w:t xml:space="preserve"> existing </w:t>
      </w:r>
      <w:r w:rsidR="00DA5D8B">
        <w:t>AVEVA</w:t>
      </w:r>
      <w:r w:rsidR="001B3816">
        <w:t>MES system that has order based routings.</w:t>
      </w:r>
      <w:r w:rsidR="0084091A">
        <w:t xml:space="preserve"> </w:t>
      </w:r>
    </w:p>
    <w:p w14:paraId="1E592264" w14:textId="4AA28B55" w:rsidR="00153A68" w:rsidRDefault="00DF7AB2" w:rsidP="00153A68">
      <w:r>
        <w:rPr>
          <w:noProof/>
        </w:rPr>
        <w:drawing>
          <wp:inline distT="0" distB="0" distL="0" distR="0" wp14:anchorId="58C828E6" wp14:editId="10427062">
            <wp:extent cx="5943600" cy="3202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2940"/>
                    </a:xfrm>
                    <a:prstGeom prst="rect">
                      <a:avLst/>
                    </a:prstGeom>
                  </pic:spPr>
                </pic:pic>
              </a:graphicData>
            </a:graphic>
          </wp:inline>
        </w:drawing>
      </w:r>
    </w:p>
    <w:p w14:paraId="5C82D2FB" w14:textId="707833FE" w:rsidR="009527F5" w:rsidRDefault="009527F5" w:rsidP="009527F5">
      <w:r>
        <w:t>Next, select the Data tab</w:t>
      </w:r>
      <w:r w:rsidR="003A0AC1">
        <w:t xml:space="preserve"> and</w:t>
      </w:r>
      <w:r w:rsidR="001F20AC">
        <w:t xml:space="preserve"> the Data Connectors</w:t>
      </w:r>
      <w:r>
        <w:t xml:space="preserve">.   </w:t>
      </w:r>
      <w:r w:rsidR="001F20AC">
        <w:t xml:space="preserve">Configure URL, </w:t>
      </w:r>
      <w:proofErr w:type="spellStart"/>
      <w:r w:rsidR="001F20AC">
        <w:t>UserName</w:t>
      </w:r>
      <w:proofErr w:type="spellEnd"/>
      <w:r w:rsidR="001F20AC">
        <w:t xml:space="preserve">, Password and Domain.  </w:t>
      </w:r>
    </w:p>
    <w:p w14:paraId="21E4C2E6" w14:textId="3908417F" w:rsidR="009527F5" w:rsidRDefault="001F20AC" w:rsidP="009527F5">
      <w:r>
        <w:rPr>
          <w:noProof/>
        </w:rPr>
        <w:drawing>
          <wp:inline distT="0" distB="0" distL="0" distR="0" wp14:anchorId="5FD77F56" wp14:editId="3A4D0D69">
            <wp:extent cx="5937885" cy="1705610"/>
            <wp:effectExtent l="0" t="0" r="571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885" cy="1705610"/>
                    </a:xfrm>
                    <a:prstGeom prst="rect">
                      <a:avLst/>
                    </a:prstGeom>
                    <a:noFill/>
                    <a:ln>
                      <a:noFill/>
                    </a:ln>
                  </pic:spPr>
                </pic:pic>
              </a:graphicData>
            </a:graphic>
          </wp:inline>
        </w:drawing>
      </w:r>
    </w:p>
    <w:p w14:paraId="6015B19E" w14:textId="77777777" w:rsidR="00153A68" w:rsidRDefault="00153A68" w:rsidP="00227B22">
      <w:pPr>
        <w:pStyle w:val="Heading1"/>
      </w:pPr>
      <w:bookmarkStart w:id="5" w:name="_Toc31391837"/>
      <w:r>
        <w:t>Import Entities</w:t>
      </w:r>
      <w:bookmarkEnd w:id="5"/>
    </w:p>
    <w:p w14:paraId="3B4BDFDA" w14:textId="465F6A56" w:rsidR="00153A68" w:rsidRDefault="002E6DB6" w:rsidP="00153A68">
      <w:r>
        <w:t>In this step, we will import the entities (</w:t>
      </w:r>
      <w:r w:rsidR="00681707">
        <w:t xml:space="preserve">referred to as resources in </w:t>
      </w:r>
      <w:proofErr w:type="spellStart"/>
      <w:r w:rsidR="00681707">
        <w:t>Simio</w:t>
      </w:r>
      <w:proofErr w:type="spellEnd"/>
      <w:r>
        <w:t xml:space="preserve">) from </w:t>
      </w:r>
      <w:r w:rsidR="00DA5D8B">
        <w:t>AVEVA</w:t>
      </w:r>
      <w:r>
        <w:t xml:space="preserve"> MES into Simo.    </w:t>
      </w:r>
      <w:r w:rsidR="00153A68">
        <w:t>Select the ‘Data’ tab and then select the ‘</w:t>
      </w:r>
      <w:proofErr w:type="spellStart"/>
      <w:r w:rsidR="00F860C5">
        <w:t>Ents</w:t>
      </w:r>
      <w:proofErr w:type="spellEnd"/>
      <w:r w:rsidR="00F860C5">
        <w:t xml:space="preserve">’ </w:t>
      </w:r>
      <w:r w:rsidR="00153A68">
        <w:t xml:space="preserve">table.    Then, select </w:t>
      </w:r>
      <w:r w:rsidR="00CE7D70">
        <w:t>‘Import Table</w:t>
      </w:r>
      <w:r w:rsidR="00B6742C">
        <w:t>’.</w:t>
      </w:r>
    </w:p>
    <w:p w14:paraId="56CB4900" w14:textId="081FF516" w:rsidR="00AF5941" w:rsidRDefault="00CE7D70">
      <w:r>
        <w:rPr>
          <w:noProof/>
        </w:rPr>
        <w:lastRenderedPageBreak/>
        <w:drawing>
          <wp:inline distT="0" distB="0" distL="0" distR="0" wp14:anchorId="1A462C13" wp14:editId="5078325B">
            <wp:extent cx="5943600" cy="311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4CC76251" w14:textId="2ACBFC8B" w:rsidR="00153A68" w:rsidRDefault="002A2092" w:rsidP="00153A68">
      <w:r>
        <w:t>As the entities are added to the table, they are automatically added to the model.</w:t>
      </w:r>
      <w:r w:rsidR="00BD31E4">
        <w:t xml:space="preserve">  </w:t>
      </w:r>
      <w:r w:rsidR="00B77F0E">
        <w:t xml:space="preserve">Select the ‘Facility’ tab.   </w:t>
      </w:r>
      <w:r>
        <w:t xml:space="preserve">The entities are positioned at the location defined in the </w:t>
      </w:r>
      <w:proofErr w:type="spellStart"/>
      <w:r>
        <w:t>Ents</w:t>
      </w:r>
      <w:proofErr w:type="spellEnd"/>
      <w:r>
        <w:t xml:space="preserve"> table.  If you choose to move the entities in the facility, the position will be updated in the </w:t>
      </w:r>
      <w:proofErr w:type="spellStart"/>
      <w:r>
        <w:t>Ents</w:t>
      </w:r>
      <w:proofErr w:type="spellEnd"/>
      <w:r>
        <w:t xml:space="preserve"> table.</w:t>
      </w:r>
      <w:r w:rsidR="00EC6FC1">
        <w:t xml:space="preserve"> </w:t>
      </w:r>
    </w:p>
    <w:p w14:paraId="1813AE32" w14:textId="0BA0185F" w:rsidR="00153A68" w:rsidRDefault="00BD31E4" w:rsidP="00153A68">
      <w:r>
        <w:rPr>
          <w:noProof/>
        </w:rPr>
        <w:drawing>
          <wp:inline distT="0" distB="0" distL="0" distR="0" wp14:anchorId="17D3A0A6" wp14:editId="6944CD16">
            <wp:extent cx="5943600" cy="3202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02940"/>
                    </a:xfrm>
                    <a:prstGeom prst="rect">
                      <a:avLst/>
                    </a:prstGeom>
                  </pic:spPr>
                </pic:pic>
              </a:graphicData>
            </a:graphic>
          </wp:inline>
        </w:drawing>
      </w:r>
    </w:p>
    <w:p w14:paraId="460E75CD" w14:textId="77777777" w:rsidR="00676EA3" w:rsidRPr="00B52E2B" w:rsidRDefault="002A2092">
      <w:r>
        <w:t>Y</w:t>
      </w:r>
      <w:r w:rsidR="00153A68">
        <w:t>our Facility view is ready to use.</w:t>
      </w:r>
      <w:r w:rsidR="00B06877">
        <w:t xml:space="preserve">  It is good to save your model </w:t>
      </w:r>
      <w:proofErr w:type="gramStart"/>
      <w:r w:rsidR="00B06877">
        <w:t>at this time</w:t>
      </w:r>
      <w:proofErr w:type="gramEnd"/>
      <w:r w:rsidR="00B06877">
        <w:t xml:space="preserve">.   You can choose File…Save As to choose a different name for the model.   </w:t>
      </w:r>
    </w:p>
    <w:p w14:paraId="33CA17CF" w14:textId="77777777" w:rsidR="003E61C2" w:rsidRDefault="00153A68" w:rsidP="00227B22">
      <w:pPr>
        <w:pStyle w:val="Heading1"/>
      </w:pPr>
      <w:bookmarkStart w:id="6" w:name="_Toc31391838"/>
      <w:r>
        <w:lastRenderedPageBreak/>
        <w:t xml:space="preserve">Import Product Definition and Order Management </w:t>
      </w:r>
      <w:r w:rsidR="00681707">
        <w:t>T</w:t>
      </w:r>
      <w:r w:rsidR="00873115">
        <w:t>ables</w:t>
      </w:r>
      <w:bookmarkEnd w:id="6"/>
    </w:p>
    <w:p w14:paraId="7A1439C3" w14:textId="73302141" w:rsidR="00B52E2B" w:rsidRDefault="00153A68" w:rsidP="00B52E2B">
      <w:r>
        <w:t xml:space="preserve">Follow the same database binding steps described in the Import Entities section to import the rest of the data.  </w:t>
      </w:r>
      <w:r w:rsidR="00BD31E4">
        <w:t xml:space="preserve">On each </w:t>
      </w:r>
      <w:r w:rsidR="00B52E2B">
        <w:t>table</w:t>
      </w:r>
      <w:r w:rsidR="00BD31E4">
        <w:t xml:space="preserve"> that has an import binding, press the </w:t>
      </w:r>
      <w:r w:rsidR="00B52E2B">
        <w:t>to import the data into the model.</w:t>
      </w:r>
    </w:p>
    <w:p w14:paraId="74F8DBE8" w14:textId="66FA17DB" w:rsidR="000C2E87" w:rsidRDefault="00692079" w:rsidP="00B52E2B">
      <w:r>
        <w:rPr>
          <w:noProof/>
        </w:rPr>
        <w:drawing>
          <wp:inline distT="0" distB="0" distL="0" distR="0" wp14:anchorId="20F7DC2E" wp14:editId="1E8171DE">
            <wp:extent cx="5937885" cy="4091305"/>
            <wp:effectExtent l="0" t="0" r="571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4091305"/>
                    </a:xfrm>
                    <a:prstGeom prst="rect">
                      <a:avLst/>
                    </a:prstGeom>
                    <a:noFill/>
                    <a:ln>
                      <a:noFill/>
                    </a:ln>
                  </pic:spPr>
                </pic:pic>
              </a:graphicData>
            </a:graphic>
          </wp:inline>
        </w:drawing>
      </w:r>
    </w:p>
    <w:p w14:paraId="07AD58EB" w14:textId="62966ED2" w:rsidR="00B52E2B" w:rsidRDefault="00692079" w:rsidP="00B52E2B">
      <w:r>
        <w:t xml:space="preserve">You can also press </w:t>
      </w:r>
      <w:r w:rsidR="00B3052B">
        <w:t>‘</w:t>
      </w:r>
      <w:r w:rsidR="00DC0106">
        <w:t>Import All f</w:t>
      </w:r>
      <w:r w:rsidR="00B3052B">
        <w:t>o</w:t>
      </w:r>
      <w:r w:rsidR="00DC0106">
        <w:t>r Active Binding</w:t>
      </w:r>
      <w:r w:rsidR="00B3052B">
        <w:t>’ to import all the data into the model with a single button press.</w:t>
      </w:r>
    </w:p>
    <w:p w14:paraId="2038F282" w14:textId="1020A29B" w:rsidR="00153A68" w:rsidRDefault="00435831" w:rsidP="00153A68">
      <w:r>
        <w:rPr>
          <w:noProof/>
        </w:rPr>
        <w:drawing>
          <wp:inline distT="0" distB="0" distL="0" distR="0" wp14:anchorId="671CD1AF" wp14:editId="4C5C6878">
            <wp:extent cx="5937885" cy="195199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1951990"/>
                    </a:xfrm>
                    <a:prstGeom prst="rect">
                      <a:avLst/>
                    </a:prstGeom>
                    <a:noFill/>
                    <a:ln>
                      <a:noFill/>
                    </a:ln>
                  </pic:spPr>
                </pic:pic>
              </a:graphicData>
            </a:graphic>
          </wp:inline>
        </w:drawing>
      </w:r>
    </w:p>
    <w:p w14:paraId="43BC357A" w14:textId="77777777" w:rsidR="00EC18B9" w:rsidRDefault="001C5778" w:rsidP="001C5778">
      <w:pPr>
        <w:pStyle w:val="Heading1"/>
      </w:pPr>
      <w:bookmarkStart w:id="7" w:name="_Toc31391839"/>
      <w:r>
        <w:lastRenderedPageBreak/>
        <w:t>G</w:t>
      </w:r>
      <w:r w:rsidR="00A16D90">
        <w:t xml:space="preserve">enerating the </w:t>
      </w:r>
      <w:r w:rsidR="004C3D09">
        <w:t>S</w:t>
      </w:r>
      <w:r w:rsidR="00A16D90">
        <w:t>chedule</w:t>
      </w:r>
      <w:bookmarkEnd w:id="7"/>
    </w:p>
    <w:p w14:paraId="265C5167" w14:textId="1083B932" w:rsidR="00153A68" w:rsidRDefault="00153A68" w:rsidP="00153A68">
      <w:r>
        <w:t>Select the ‘Planning’ tab.   Once selected, the ‘Resource Plan” should be populated with</w:t>
      </w:r>
      <w:r w:rsidR="001943E5">
        <w:t xml:space="preserve"> the </w:t>
      </w:r>
      <w:r w:rsidR="00DA5D8B">
        <w:t>AVEVA</w:t>
      </w:r>
      <w:r w:rsidR="001943E5">
        <w:t xml:space="preserve"> MES Entities.  </w:t>
      </w:r>
      <w:r>
        <w:t>From here, the schedule can be generated.  By default, the work orders will be scheduled based on priority.  To cr</w:t>
      </w:r>
      <w:r w:rsidR="001943E5">
        <w:t>e</w:t>
      </w:r>
      <w:r>
        <w:t xml:space="preserve">ate </w:t>
      </w:r>
      <w:r w:rsidR="001943E5">
        <w:t xml:space="preserve">the </w:t>
      </w:r>
      <w:r>
        <w:t xml:space="preserve">schedule, </w:t>
      </w:r>
      <w:r w:rsidR="001943E5">
        <w:t>s</w:t>
      </w:r>
      <w:r>
        <w:t>elect “Create Plan”.</w:t>
      </w:r>
    </w:p>
    <w:p w14:paraId="3EABAC38" w14:textId="55158CB3" w:rsidR="00153A68" w:rsidRDefault="00173749" w:rsidP="00153A68">
      <w:r>
        <w:rPr>
          <w:noProof/>
        </w:rPr>
        <w:drawing>
          <wp:inline distT="0" distB="0" distL="0" distR="0" wp14:anchorId="563F08C4" wp14:editId="3571429F">
            <wp:extent cx="594360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5C97F358" w14:textId="71461466" w:rsidR="00153A68" w:rsidRDefault="00153A68" w:rsidP="00153A68">
      <w:r>
        <w:t xml:space="preserve">This will create the schedule.  </w:t>
      </w:r>
      <w:r w:rsidR="000C2E87">
        <w:t>From the Gantt tab, select “All” to see the entire schedule.</w:t>
      </w:r>
      <w:r w:rsidR="00EB3FF6">
        <w:rPr>
          <w:noProof/>
        </w:rPr>
        <w:tab/>
      </w:r>
      <w:r w:rsidR="007026DB">
        <w:rPr>
          <w:noProof/>
        </w:rPr>
        <w:drawing>
          <wp:inline distT="0" distB="0" distL="0" distR="0" wp14:anchorId="7A171C5A" wp14:editId="4A672011">
            <wp:extent cx="5943600" cy="3429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4C5F5FB8" w14:textId="77777777" w:rsidR="00B61C83" w:rsidRDefault="00B61C83" w:rsidP="00227B22">
      <w:pPr>
        <w:pStyle w:val="Heading1"/>
      </w:pPr>
      <w:bookmarkStart w:id="8" w:name="_Toc31391840"/>
      <w:r>
        <w:t>Exporting Results</w:t>
      </w:r>
      <w:bookmarkEnd w:id="8"/>
    </w:p>
    <w:p w14:paraId="01E7ED24" w14:textId="1FDF1E5F" w:rsidR="00153A68" w:rsidRDefault="00733222" w:rsidP="00153A68">
      <w:r>
        <w:t>By default, the template is setup to automatically export the schedule back to AVEVA MES</w:t>
      </w:r>
      <w:r w:rsidR="004C08B8">
        <w:t xml:space="preserve"> at the end of </w:t>
      </w:r>
      <w:proofErr w:type="spellStart"/>
      <w:r w:rsidR="004C08B8">
        <w:t>RunPlan</w:t>
      </w:r>
      <w:proofErr w:type="spellEnd"/>
      <w:r w:rsidR="004C08B8">
        <w:t xml:space="preserve">.  </w:t>
      </w:r>
      <w:r>
        <w:t xml:space="preserve">  You can also do it manually by selecting</w:t>
      </w:r>
      <w:r w:rsidR="007B72C0">
        <w:t xml:space="preserve"> the Tables from the Planning tab.  Then, select the </w:t>
      </w:r>
      <w:proofErr w:type="spellStart"/>
      <w:r w:rsidR="00D03760">
        <w:t>Sched</w:t>
      </w:r>
      <w:r w:rsidR="006527BC">
        <w:t>Output</w:t>
      </w:r>
      <w:proofErr w:type="spellEnd"/>
      <w:r w:rsidR="006527BC">
        <w:t xml:space="preserve"> table and press ‘Export Table’.</w:t>
      </w:r>
    </w:p>
    <w:p w14:paraId="398122A5" w14:textId="1F5B8D1D" w:rsidR="00676EA3" w:rsidRDefault="00D03760">
      <w:pPr>
        <w:rPr>
          <w:noProof/>
        </w:rPr>
      </w:pPr>
      <w:r>
        <w:rPr>
          <w:noProof/>
        </w:rPr>
        <w:lastRenderedPageBreak/>
        <w:drawing>
          <wp:inline distT="0" distB="0" distL="0" distR="0" wp14:anchorId="19509733" wp14:editId="1D74A7F1">
            <wp:extent cx="5932170" cy="33115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170" cy="3311525"/>
                    </a:xfrm>
                    <a:prstGeom prst="rect">
                      <a:avLst/>
                    </a:prstGeom>
                    <a:noFill/>
                    <a:ln>
                      <a:noFill/>
                    </a:ln>
                  </pic:spPr>
                </pic:pic>
              </a:graphicData>
            </a:graphic>
          </wp:inline>
        </w:drawing>
      </w:r>
    </w:p>
    <w:p w14:paraId="2A1ADFFF" w14:textId="00B9ED95" w:rsidR="00153A68" w:rsidRDefault="00153A68" w:rsidP="00153A68">
      <w:pPr>
        <w:rPr>
          <w:noProof/>
        </w:rPr>
      </w:pPr>
      <w:r>
        <w:rPr>
          <w:noProof/>
        </w:rPr>
        <w:t xml:space="preserve">In </w:t>
      </w:r>
      <w:r w:rsidR="006527BC">
        <w:rPr>
          <w:noProof/>
        </w:rPr>
        <w:t xml:space="preserve">AVEVA </w:t>
      </w:r>
      <w:r>
        <w:rPr>
          <w:noProof/>
        </w:rPr>
        <w:t xml:space="preserve">MES, </w:t>
      </w:r>
      <w:r w:rsidR="001312DD">
        <w:rPr>
          <w:noProof/>
        </w:rPr>
        <w:t xml:space="preserve">you will </w:t>
      </w:r>
      <w:r>
        <w:rPr>
          <w:noProof/>
        </w:rPr>
        <w:t xml:space="preserve">see </w:t>
      </w:r>
      <w:r w:rsidR="001312DD">
        <w:rPr>
          <w:noProof/>
        </w:rPr>
        <w:t xml:space="preserve">that </w:t>
      </w:r>
      <w:r>
        <w:rPr>
          <w:noProof/>
        </w:rPr>
        <w:t>the jobs have been updated with the Simio scheduling information.</w:t>
      </w:r>
    </w:p>
    <w:p w14:paraId="64101220" w14:textId="31431261" w:rsidR="00153A68" w:rsidRDefault="005364C6" w:rsidP="00153A68">
      <w:r>
        <w:rPr>
          <w:noProof/>
        </w:rPr>
        <w:drawing>
          <wp:inline distT="0" distB="0" distL="0" distR="0" wp14:anchorId="390D8FB8" wp14:editId="5B60F27A">
            <wp:extent cx="5943600" cy="2438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23DEB2FE" w14:textId="77777777" w:rsidR="005364C6" w:rsidRDefault="005364C6">
      <w:pPr>
        <w:rPr>
          <w:rFonts w:asciiTheme="majorHAnsi" w:eastAsiaTheme="majorEastAsia" w:hAnsiTheme="majorHAnsi" w:cstheme="majorBidi"/>
          <w:b/>
          <w:bCs/>
          <w:color w:val="365F91" w:themeColor="accent1" w:themeShade="BF"/>
          <w:sz w:val="28"/>
          <w:szCs w:val="28"/>
        </w:rPr>
      </w:pPr>
      <w:bookmarkStart w:id="9" w:name="_Toc31391841"/>
      <w:r>
        <w:br w:type="page"/>
      </w:r>
    </w:p>
    <w:p w14:paraId="57944352" w14:textId="7524E7D4" w:rsidR="00153A68" w:rsidRDefault="00153A68" w:rsidP="00227B22">
      <w:pPr>
        <w:pStyle w:val="Heading1"/>
      </w:pPr>
      <w:r>
        <w:lastRenderedPageBreak/>
        <w:t>Import Downtime</w:t>
      </w:r>
      <w:bookmarkEnd w:id="9"/>
    </w:p>
    <w:p w14:paraId="6DE777A1" w14:textId="319112EB" w:rsidR="00153A68" w:rsidRDefault="00153A68" w:rsidP="00153A68">
      <w:r>
        <w:t xml:space="preserve">Add downtime on an entity in </w:t>
      </w:r>
      <w:r w:rsidR="00DA5D8B">
        <w:t>AVEVA</w:t>
      </w:r>
      <w:r>
        <w:t xml:space="preserve"> MES Portal</w:t>
      </w:r>
    </w:p>
    <w:p w14:paraId="63E54955" w14:textId="64827C18" w:rsidR="003E61C2" w:rsidRDefault="000B65BA">
      <w:r>
        <w:rPr>
          <w:noProof/>
        </w:rPr>
        <w:drawing>
          <wp:inline distT="0" distB="0" distL="0" distR="0" wp14:anchorId="7CDF97A8" wp14:editId="28C9FA4C">
            <wp:extent cx="3791637" cy="20339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624" cy="2049503"/>
                    </a:xfrm>
                    <a:prstGeom prst="rect">
                      <a:avLst/>
                    </a:prstGeom>
                  </pic:spPr>
                </pic:pic>
              </a:graphicData>
            </a:graphic>
          </wp:inline>
        </w:drawing>
      </w:r>
    </w:p>
    <w:p w14:paraId="6E3B26CE" w14:textId="41928038" w:rsidR="00153A68" w:rsidRDefault="00153A68" w:rsidP="00153A68">
      <w:r>
        <w:t xml:space="preserve">Within </w:t>
      </w:r>
      <w:proofErr w:type="spellStart"/>
      <w:r>
        <w:t>Simio</w:t>
      </w:r>
      <w:proofErr w:type="spellEnd"/>
      <w:r>
        <w:t xml:space="preserve">, </w:t>
      </w:r>
      <w:r w:rsidR="002D1187">
        <w:t>select the Tables from the Planning tab.  Then, select the Downtimes table and press ‘Import Table’.</w:t>
      </w:r>
    </w:p>
    <w:p w14:paraId="6E4CA05F" w14:textId="0030D660" w:rsidR="00E12878" w:rsidRDefault="004A6EBB" w:rsidP="00153A68">
      <w:r>
        <w:rPr>
          <w:noProof/>
        </w:rPr>
        <w:drawing>
          <wp:inline distT="0" distB="0" distL="0" distR="0" wp14:anchorId="5E454C69" wp14:editId="67C4B93D">
            <wp:extent cx="5367924" cy="2700020"/>
            <wp:effectExtent l="0" t="0" r="444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79835" cy="2706011"/>
                    </a:xfrm>
                    <a:prstGeom prst="rect">
                      <a:avLst/>
                    </a:prstGeom>
                    <a:noFill/>
                    <a:ln>
                      <a:noFill/>
                    </a:ln>
                  </pic:spPr>
                </pic:pic>
              </a:graphicData>
            </a:graphic>
          </wp:inline>
        </w:drawing>
      </w:r>
    </w:p>
    <w:p w14:paraId="0CB16050" w14:textId="4CBCFE73" w:rsidR="00153A68" w:rsidRDefault="00153A68" w:rsidP="00153A68">
      <w:r>
        <w:t xml:space="preserve">Re-plan around downtime.  </w:t>
      </w:r>
      <w:r w:rsidR="001312DD">
        <w:t>You will s</w:t>
      </w:r>
      <w:r>
        <w:t xml:space="preserve">ee </w:t>
      </w:r>
      <w:r w:rsidR="001312DD">
        <w:t xml:space="preserve">that </w:t>
      </w:r>
      <w:r>
        <w:t xml:space="preserve">jobs have been shifted from </w:t>
      </w:r>
      <w:r w:rsidR="002D1187">
        <w:t>Filler1</w:t>
      </w:r>
      <w:r>
        <w:t xml:space="preserve"> to the other mixer resources.</w:t>
      </w:r>
    </w:p>
    <w:p w14:paraId="0BC8A406" w14:textId="452557C1" w:rsidR="006B3534" w:rsidRDefault="00DE01C5" w:rsidP="00153A68">
      <w:r>
        <w:rPr>
          <w:noProof/>
        </w:rPr>
        <w:drawing>
          <wp:inline distT="0" distB="0" distL="0" distR="0" wp14:anchorId="7380DD9F" wp14:editId="7C887922">
            <wp:extent cx="5937885" cy="144780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1447800"/>
                    </a:xfrm>
                    <a:prstGeom prst="rect">
                      <a:avLst/>
                    </a:prstGeom>
                    <a:noFill/>
                    <a:ln>
                      <a:noFill/>
                    </a:ln>
                  </pic:spPr>
                </pic:pic>
              </a:graphicData>
            </a:graphic>
          </wp:inline>
        </w:drawing>
      </w:r>
    </w:p>
    <w:p w14:paraId="589E6E08" w14:textId="24DD3DDB" w:rsidR="00153A68" w:rsidRDefault="00153A68" w:rsidP="00DB6DD1">
      <w:pPr>
        <w:pStyle w:val="Heading1"/>
      </w:pPr>
      <w:bookmarkStart w:id="10" w:name="_Toc31391842"/>
      <w:r>
        <w:lastRenderedPageBreak/>
        <w:t xml:space="preserve">Appendix </w:t>
      </w:r>
      <w:r w:rsidR="00010680">
        <w:t>A</w:t>
      </w:r>
      <w:r>
        <w:t xml:space="preserve"> – Automatic Reschedule</w:t>
      </w:r>
      <w:bookmarkEnd w:id="10"/>
      <w:r w:rsidR="009B4DCE">
        <w:t xml:space="preserve"> Using </w:t>
      </w:r>
      <w:proofErr w:type="spellStart"/>
      <w:r w:rsidR="009B4DCE">
        <w:t>TestHooks</w:t>
      </w:r>
      <w:proofErr w:type="spellEnd"/>
      <w:r w:rsidR="009B4DCE">
        <w:t xml:space="preserve"> and </w:t>
      </w:r>
      <w:proofErr w:type="spellStart"/>
      <w:r w:rsidR="009B4DCE">
        <w:t>RunSimioPortalExperiment</w:t>
      </w:r>
      <w:proofErr w:type="spellEnd"/>
    </w:p>
    <w:p w14:paraId="50EFFE79" w14:textId="35E8DB18" w:rsidR="00153A68" w:rsidRDefault="00153A68" w:rsidP="00153A68">
      <w:r>
        <w:t>To automate</w:t>
      </w:r>
      <w:r w:rsidR="00360FD4">
        <w:t xml:space="preserve"> reschedule, </w:t>
      </w:r>
      <w:r>
        <w:t xml:space="preserve">the </w:t>
      </w:r>
      <w:r w:rsidR="00DA5D8B">
        <w:t>AVEVA</w:t>
      </w:r>
      <w:r>
        <w:t xml:space="preserve"> MES Middleware Extensibility Hooks and the </w:t>
      </w:r>
      <w:proofErr w:type="spellStart"/>
      <w:r w:rsidRPr="00235E3D">
        <w:t>Simio</w:t>
      </w:r>
      <w:proofErr w:type="spellEnd"/>
      <w:r>
        <w:t xml:space="preserve"> </w:t>
      </w:r>
      <w:r w:rsidR="00C17B25">
        <w:t>Portal Web API</w:t>
      </w:r>
      <w:r w:rsidR="00360FD4">
        <w:t xml:space="preserve"> are used</w:t>
      </w:r>
      <w:r>
        <w:t xml:space="preserve">.   The </w:t>
      </w:r>
      <w:r w:rsidR="00DA5D8B">
        <w:t>AVEVA</w:t>
      </w:r>
      <w:r>
        <w:t xml:space="preserve"> MES Middleware Extensibility Hooks are used to capture the events in </w:t>
      </w:r>
      <w:r w:rsidR="00DA5D8B">
        <w:t>AVEVA</w:t>
      </w:r>
      <w:r>
        <w:t xml:space="preserve"> MES.    Once the events are captured, </w:t>
      </w:r>
      <w:r w:rsidR="00306BBE">
        <w:t xml:space="preserve">the </w:t>
      </w:r>
      <w:proofErr w:type="spellStart"/>
      <w:r w:rsidR="00306BBE">
        <w:t>RunSimioPortalExperiment</w:t>
      </w:r>
      <w:proofErr w:type="spellEnd"/>
      <w:r w:rsidR="00306BBE">
        <w:t xml:space="preserve"> service wil</w:t>
      </w:r>
      <w:r w:rsidR="00360FD4">
        <w:t xml:space="preserve">l see the event and </w:t>
      </w:r>
      <w:r w:rsidR="001312DD">
        <w:t xml:space="preserve">automatically </w:t>
      </w:r>
      <w:r w:rsidR="00360FD4">
        <w:t xml:space="preserve">re-run the </w:t>
      </w:r>
      <w:r>
        <w:t>schedule</w:t>
      </w:r>
      <w:r w:rsidR="00306BBE">
        <w:t xml:space="preserve"> using </w:t>
      </w:r>
      <w:r w:rsidR="0096496F">
        <w:t xml:space="preserve">the </w:t>
      </w:r>
      <w:proofErr w:type="spellStart"/>
      <w:r w:rsidR="0096496F">
        <w:t>Simio</w:t>
      </w:r>
      <w:proofErr w:type="spellEnd"/>
      <w:r w:rsidR="0096496F">
        <w:t xml:space="preserve"> Portal Web API.  After the scheduling run, the schedule will automatically be sent back to MES and published on </w:t>
      </w:r>
      <w:proofErr w:type="spellStart"/>
      <w:r w:rsidR="0096496F">
        <w:t>Simio</w:t>
      </w:r>
      <w:proofErr w:type="spellEnd"/>
      <w:r w:rsidR="0096496F">
        <w:t xml:space="preserve"> Portal.</w:t>
      </w:r>
    </w:p>
    <w:p w14:paraId="2202526F" w14:textId="24BAE79F" w:rsidR="00153A68" w:rsidRDefault="00153A68" w:rsidP="00445944">
      <w:pPr>
        <w:rPr>
          <w:rFonts w:ascii="Consolas" w:hAnsi="Consolas" w:cs="Consolas"/>
          <w:color w:val="A31515"/>
          <w:sz w:val="19"/>
          <w:szCs w:val="19"/>
        </w:rPr>
      </w:pPr>
      <w:r>
        <w:t>To setup the</w:t>
      </w:r>
      <w:r w:rsidRPr="006572DC">
        <w:t xml:space="preserve"> </w:t>
      </w:r>
      <w:r w:rsidR="00DA5D8B">
        <w:t>AVEVA</w:t>
      </w:r>
      <w:r w:rsidRPr="00D838F2">
        <w:t xml:space="preserve"> MES Middleware Extensibility</w:t>
      </w:r>
      <w:r>
        <w:t xml:space="preserve"> Hooks, the ‘</w:t>
      </w:r>
      <w:r w:rsidRPr="00437E7D">
        <w:t>Custom Assembly That Is Not in the GAC</w:t>
      </w:r>
      <w:r>
        <w:t xml:space="preserve">’ example that start on page 26 of the </w:t>
      </w:r>
      <w:proofErr w:type="gramStart"/>
      <w:r w:rsidRPr="00D838F2">
        <w:t>MiddlewareExtensibility_Jan2013.pdf</w:t>
      </w:r>
      <w:r>
        <w:t xml:space="preserve">  guide</w:t>
      </w:r>
      <w:proofErr w:type="gramEnd"/>
      <w:r>
        <w:t xml:space="preserve"> was referenced.   </w:t>
      </w:r>
      <w:r w:rsidR="00445944">
        <w:t xml:space="preserve">The example was modified slightly to change the name of the output file and to capture any exceptions.  The method used </w:t>
      </w:r>
      <w:proofErr w:type="gramStart"/>
      <w:r w:rsidR="00445944">
        <w:t>is :</w:t>
      </w:r>
      <w:proofErr w:type="gramEnd"/>
    </w:p>
    <w:p w14:paraId="4E212412"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FF"/>
          <w:sz w:val="16"/>
          <w:szCs w:val="16"/>
          <w:highlight w:val="white"/>
        </w:rPr>
        <w:t>public</w:t>
      </w:r>
      <w:r w:rsidRPr="00437E7D">
        <w:rPr>
          <w:rFonts w:ascii="Consolas" w:hAnsi="Consolas" w:cs="Consolas"/>
          <w:color w:val="000000"/>
          <w:sz w:val="16"/>
          <w:szCs w:val="16"/>
          <w:highlight w:val="white"/>
        </w:rPr>
        <w:t xml:space="preserve"> </w:t>
      </w:r>
      <w:r w:rsidRPr="00437E7D">
        <w:rPr>
          <w:rFonts w:ascii="Consolas" w:hAnsi="Consolas" w:cs="Consolas"/>
          <w:color w:val="0000FF"/>
          <w:sz w:val="16"/>
          <w:szCs w:val="16"/>
          <w:highlight w:val="white"/>
        </w:rPr>
        <w:t>void</w:t>
      </w:r>
      <w:r w:rsidRPr="00437E7D">
        <w:rPr>
          <w:rFonts w:ascii="Consolas" w:hAnsi="Consolas" w:cs="Consolas"/>
          <w:color w:val="000000"/>
          <w:sz w:val="16"/>
          <w:szCs w:val="16"/>
          <w:highlight w:val="white"/>
        </w:rPr>
        <w:t xml:space="preserve"> </w:t>
      </w:r>
      <w:proofErr w:type="spellStart"/>
      <w:proofErr w:type="gramStart"/>
      <w:r w:rsidRPr="00437E7D">
        <w:rPr>
          <w:rFonts w:ascii="Consolas" w:hAnsi="Consolas" w:cs="Consolas"/>
          <w:color w:val="000000"/>
          <w:sz w:val="16"/>
          <w:szCs w:val="16"/>
          <w:highlight w:val="white"/>
        </w:rPr>
        <w:t>TestHooksMethod</w:t>
      </w:r>
      <w:proofErr w:type="spellEnd"/>
      <w:r w:rsidRPr="00437E7D">
        <w:rPr>
          <w:rFonts w:ascii="Consolas" w:hAnsi="Consolas" w:cs="Consolas"/>
          <w:color w:val="000000"/>
          <w:sz w:val="16"/>
          <w:szCs w:val="16"/>
          <w:highlight w:val="white"/>
        </w:rPr>
        <w:t>(</w:t>
      </w:r>
      <w:proofErr w:type="gramEnd"/>
      <w:r w:rsidRPr="00437E7D">
        <w:rPr>
          <w:rFonts w:ascii="Consolas" w:hAnsi="Consolas" w:cs="Consolas"/>
          <w:color w:val="0000FF"/>
          <w:sz w:val="16"/>
          <w:szCs w:val="16"/>
          <w:highlight w:val="white"/>
        </w:rPr>
        <w:t>string</w:t>
      </w:r>
      <w:r w:rsidRPr="00437E7D">
        <w:rPr>
          <w:rFonts w:ascii="Consolas" w:hAnsi="Consolas" w:cs="Consolas"/>
          <w:color w:val="000000"/>
          <w:sz w:val="16"/>
          <w:szCs w:val="16"/>
          <w:highlight w:val="white"/>
        </w:rPr>
        <w:t xml:space="preserve"> </w:t>
      </w:r>
      <w:proofErr w:type="spellStart"/>
      <w:r w:rsidRPr="00437E7D">
        <w:rPr>
          <w:rFonts w:ascii="Consolas" w:hAnsi="Consolas" w:cs="Consolas"/>
          <w:color w:val="000000"/>
          <w:sz w:val="16"/>
          <w:szCs w:val="16"/>
          <w:highlight w:val="white"/>
        </w:rPr>
        <w:t>xmlSource</w:t>
      </w:r>
      <w:proofErr w:type="spellEnd"/>
      <w:r w:rsidRPr="00437E7D">
        <w:rPr>
          <w:rFonts w:ascii="Consolas" w:hAnsi="Consolas" w:cs="Consolas"/>
          <w:color w:val="000000"/>
          <w:sz w:val="16"/>
          <w:szCs w:val="16"/>
          <w:highlight w:val="white"/>
        </w:rPr>
        <w:t>)</w:t>
      </w:r>
    </w:p>
    <w:p w14:paraId="6871A5C5"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w:t>
      </w:r>
    </w:p>
    <w:p w14:paraId="6AF17199"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r w:rsidRPr="00437E7D">
        <w:rPr>
          <w:rFonts w:ascii="Consolas" w:hAnsi="Consolas" w:cs="Consolas"/>
          <w:color w:val="008000"/>
          <w:sz w:val="16"/>
          <w:szCs w:val="16"/>
          <w:highlight w:val="white"/>
        </w:rPr>
        <w:t>// Compose a string that consists of three lines.</w:t>
      </w:r>
    </w:p>
    <w:p w14:paraId="4B9FDE29"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r w:rsidRPr="00437E7D">
        <w:rPr>
          <w:rFonts w:ascii="Consolas" w:hAnsi="Consolas" w:cs="Consolas"/>
          <w:color w:val="0000FF"/>
          <w:sz w:val="16"/>
          <w:szCs w:val="16"/>
          <w:highlight w:val="white"/>
        </w:rPr>
        <w:t>string</w:t>
      </w:r>
      <w:r w:rsidRPr="00437E7D">
        <w:rPr>
          <w:rFonts w:ascii="Consolas" w:hAnsi="Consolas" w:cs="Consolas"/>
          <w:color w:val="000000"/>
          <w:sz w:val="16"/>
          <w:szCs w:val="16"/>
          <w:highlight w:val="white"/>
        </w:rPr>
        <w:t xml:space="preserve"> lines = </w:t>
      </w:r>
      <w:proofErr w:type="spellStart"/>
      <w:proofErr w:type="gramStart"/>
      <w:r w:rsidRPr="00437E7D">
        <w:rPr>
          <w:rFonts w:ascii="Consolas" w:hAnsi="Consolas" w:cs="Consolas"/>
          <w:color w:val="0000FF"/>
          <w:sz w:val="16"/>
          <w:szCs w:val="16"/>
          <w:highlight w:val="white"/>
        </w:rPr>
        <w:t>string</w:t>
      </w:r>
      <w:r w:rsidRPr="00437E7D">
        <w:rPr>
          <w:rFonts w:ascii="Consolas" w:hAnsi="Consolas" w:cs="Consolas"/>
          <w:color w:val="000000"/>
          <w:sz w:val="16"/>
          <w:szCs w:val="16"/>
          <w:highlight w:val="white"/>
        </w:rPr>
        <w:t>.Format</w:t>
      </w:r>
      <w:proofErr w:type="spellEnd"/>
      <w:proofErr w:type="gramEnd"/>
      <w:r w:rsidRPr="00437E7D">
        <w:rPr>
          <w:rFonts w:ascii="Consolas" w:hAnsi="Consolas" w:cs="Consolas"/>
          <w:color w:val="000000"/>
          <w:sz w:val="16"/>
          <w:szCs w:val="16"/>
          <w:highlight w:val="white"/>
        </w:rPr>
        <w:t>(</w:t>
      </w:r>
      <w:r w:rsidRPr="00437E7D">
        <w:rPr>
          <w:rFonts w:ascii="Consolas" w:hAnsi="Consolas" w:cs="Consolas"/>
          <w:color w:val="A31515"/>
          <w:sz w:val="16"/>
          <w:szCs w:val="16"/>
          <w:highlight w:val="white"/>
        </w:rPr>
        <w:t>"</w:t>
      </w:r>
      <w:proofErr w:type="spellStart"/>
      <w:r w:rsidRPr="00437E7D">
        <w:rPr>
          <w:rFonts w:ascii="Consolas" w:hAnsi="Consolas" w:cs="Consolas"/>
          <w:color w:val="A31515"/>
          <w:sz w:val="16"/>
          <w:szCs w:val="16"/>
          <w:highlight w:val="white"/>
        </w:rPr>
        <w:t>DateTime</w:t>
      </w:r>
      <w:proofErr w:type="spellEnd"/>
      <w:r w:rsidRPr="00437E7D">
        <w:rPr>
          <w:rFonts w:ascii="Consolas" w:hAnsi="Consolas" w:cs="Consolas"/>
          <w:color w:val="A31515"/>
          <w:sz w:val="16"/>
          <w:szCs w:val="16"/>
          <w:highlight w:val="white"/>
        </w:rPr>
        <w:t xml:space="preserve">: {0}, </w:t>
      </w:r>
      <w:proofErr w:type="spellStart"/>
      <w:r w:rsidRPr="00437E7D">
        <w:rPr>
          <w:rFonts w:ascii="Consolas" w:hAnsi="Consolas" w:cs="Consolas"/>
          <w:color w:val="A31515"/>
          <w:sz w:val="16"/>
          <w:szCs w:val="16"/>
          <w:highlight w:val="white"/>
        </w:rPr>
        <w:t>XMLSource</w:t>
      </w:r>
      <w:proofErr w:type="spellEnd"/>
      <w:r w:rsidRPr="00437E7D">
        <w:rPr>
          <w:rFonts w:ascii="Consolas" w:hAnsi="Consolas" w:cs="Consolas"/>
          <w:color w:val="A31515"/>
          <w:sz w:val="16"/>
          <w:szCs w:val="16"/>
          <w:highlight w:val="white"/>
        </w:rPr>
        <w:t>: {1}"</w:t>
      </w:r>
      <w:r w:rsidRPr="00437E7D">
        <w:rPr>
          <w:rFonts w:ascii="Consolas" w:hAnsi="Consolas" w:cs="Consolas"/>
          <w:color w:val="000000"/>
          <w:sz w:val="16"/>
          <w:szCs w:val="16"/>
          <w:highlight w:val="white"/>
        </w:rPr>
        <w:t xml:space="preserve">, </w:t>
      </w:r>
      <w:proofErr w:type="spellStart"/>
      <w:r w:rsidRPr="00437E7D">
        <w:rPr>
          <w:rFonts w:ascii="Consolas" w:hAnsi="Consolas" w:cs="Consolas"/>
          <w:color w:val="2B91AF"/>
          <w:sz w:val="16"/>
          <w:szCs w:val="16"/>
          <w:highlight w:val="white"/>
        </w:rPr>
        <w:t>DateTime</w:t>
      </w:r>
      <w:r w:rsidRPr="00437E7D">
        <w:rPr>
          <w:rFonts w:ascii="Consolas" w:hAnsi="Consolas" w:cs="Consolas"/>
          <w:color w:val="000000"/>
          <w:sz w:val="16"/>
          <w:szCs w:val="16"/>
          <w:highlight w:val="white"/>
        </w:rPr>
        <w:t>.Now.ToString</w:t>
      </w:r>
      <w:proofErr w:type="spellEnd"/>
      <w:r w:rsidRPr="00437E7D">
        <w:rPr>
          <w:rFonts w:ascii="Consolas" w:hAnsi="Consolas" w:cs="Consolas"/>
          <w:color w:val="000000"/>
          <w:sz w:val="16"/>
          <w:szCs w:val="16"/>
          <w:highlight w:val="white"/>
        </w:rPr>
        <w:t xml:space="preserve">(), </w:t>
      </w:r>
      <w:proofErr w:type="spellStart"/>
      <w:r w:rsidRPr="00437E7D">
        <w:rPr>
          <w:rFonts w:ascii="Consolas" w:hAnsi="Consolas" w:cs="Consolas"/>
          <w:color w:val="000000"/>
          <w:sz w:val="16"/>
          <w:szCs w:val="16"/>
          <w:highlight w:val="white"/>
        </w:rPr>
        <w:t>xmlSource</w:t>
      </w:r>
      <w:proofErr w:type="spellEnd"/>
      <w:r w:rsidRPr="00437E7D">
        <w:rPr>
          <w:rFonts w:ascii="Consolas" w:hAnsi="Consolas" w:cs="Consolas"/>
          <w:color w:val="000000"/>
          <w:sz w:val="16"/>
          <w:szCs w:val="16"/>
          <w:highlight w:val="white"/>
        </w:rPr>
        <w:t>);</w:t>
      </w:r>
    </w:p>
    <w:p w14:paraId="4F1AB42B"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r w:rsidRPr="00437E7D">
        <w:rPr>
          <w:rFonts w:ascii="Consolas" w:hAnsi="Consolas" w:cs="Consolas"/>
          <w:color w:val="008000"/>
          <w:sz w:val="16"/>
          <w:szCs w:val="16"/>
          <w:highlight w:val="white"/>
        </w:rPr>
        <w:t>// Write the string to a file.</w:t>
      </w:r>
    </w:p>
    <w:p w14:paraId="4E7EB754"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r w:rsidRPr="00437E7D">
        <w:rPr>
          <w:rFonts w:ascii="Consolas" w:hAnsi="Consolas" w:cs="Consolas"/>
          <w:color w:val="0000FF"/>
          <w:sz w:val="16"/>
          <w:szCs w:val="16"/>
          <w:highlight w:val="white"/>
        </w:rPr>
        <w:t>try</w:t>
      </w:r>
    </w:p>
    <w:p w14:paraId="6E4BE5F5"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p>
    <w:p w14:paraId="70C1DD0A"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r w:rsidRPr="00437E7D">
        <w:rPr>
          <w:rFonts w:ascii="Consolas" w:hAnsi="Consolas" w:cs="Consolas"/>
          <w:color w:val="0000FF"/>
          <w:sz w:val="16"/>
          <w:szCs w:val="16"/>
          <w:highlight w:val="white"/>
        </w:rPr>
        <w:t>using</w:t>
      </w:r>
      <w:r w:rsidRPr="00437E7D">
        <w:rPr>
          <w:rFonts w:ascii="Consolas" w:hAnsi="Consolas" w:cs="Consolas"/>
          <w:color w:val="000000"/>
          <w:sz w:val="16"/>
          <w:szCs w:val="16"/>
          <w:highlight w:val="white"/>
        </w:rPr>
        <w:t xml:space="preserve"> (</w:t>
      </w:r>
      <w:proofErr w:type="spellStart"/>
      <w:r w:rsidRPr="00437E7D">
        <w:rPr>
          <w:rFonts w:ascii="Consolas" w:hAnsi="Consolas" w:cs="Consolas"/>
          <w:color w:val="000000"/>
          <w:sz w:val="16"/>
          <w:szCs w:val="16"/>
          <w:highlight w:val="white"/>
        </w:rPr>
        <w:t>System.IO.</w:t>
      </w:r>
      <w:r w:rsidRPr="00437E7D">
        <w:rPr>
          <w:rFonts w:ascii="Consolas" w:hAnsi="Consolas" w:cs="Consolas"/>
          <w:color w:val="2B91AF"/>
          <w:sz w:val="16"/>
          <w:szCs w:val="16"/>
          <w:highlight w:val="white"/>
        </w:rPr>
        <w:t>StreamWriter</w:t>
      </w:r>
      <w:proofErr w:type="spellEnd"/>
      <w:r w:rsidRPr="00437E7D">
        <w:rPr>
          <w:rFonts w:ascii="Consolas" w:hAnsi="Consolas" w:cs="Consolas"/>
          <w:color w:val="000000"/>
          <w:sz w:val="16"/>
          <w:szCs w:val="16"/>
          <w:highlight w:val="white"/>
        </w:rPr>
        <w:t xml:space="preserve"> file = </w:t>
      </w:r>
      <w:r w:rsidRPr="00437E7D">
        <w:rPr>
          <w:rFonts w:ascii="Consolas" w:hAnsi="Consolas" w:cs="Consolas"/>
          <w:color w:val="0000FF"/>
          <w:sz w:val="16"/>
          <w:szCs w:val="16"/>
          <w:highlight w:val="white"/>
        </w:rPr>
        <w:t>new</w:t>
      </w:r>
      <w:r w:rsidRPr="00437E7D">
        <w:rPr>
          <w:rFonts w:ascii="Consolas" w:hAnsi="Consolas" w:cs="Consolas"/>
          <w:color w:val="000000"/>
          <w:sz w:val="16"/>
          <w:szCs w:val="16"/>
          <w:highlight w:val="white"/>
        </w:rPr>
        <w:t xml:space="preserve"> </w:t>
      </w:r>
      <w:proofErr w:type="spellStart"/>
      <w:r w:rsidRPr="00437E7D">
        <w:rPr>
          <w:rFonts w:ascii="Consolas" w:hAnsi="Consolas" w:cs="Consolas"/>
          <w:color w:val="000000"/>
          <w:sz w:val="16"/>
          <w:szCs w:val="16"/>
          <w:highlight w:val="white"/>
        </w:rPr>
        <w:t>System.IO.</w:t>
      </w:r>
      <w:r w:rsidRPr="00437E7D">
        <w:rPr>
          <w:rFonts w:ascii="Consolas" w:hAnsi="Consolas" w:cs="Consolas"/>
          <w:color w:val="2B91AF"/>
          <w:sz w:val="16"/>
          <w:szCs w:val="16"/>
          <w:highlight w:val="white"/>
        </w:rPr>
        <w:t>StreamWriter</w:t>
      </w:r>
      <w:proofErr w:type="spellEnd"/>
      <w:r w:rsidRPr="00437E7D">
        <w:rPr>
          <w:rFonts w:ascii="Consolas" w:hAnsi="Consolas" w:cs="Consolas"/>
          <w:color w:val="000000"/>
          <w:sz w:val="16"/>
          <w:szCs w:val="16"/>
          <w:highlight w:val="white"/>
        </w:rPr>
        <w:t>(</w:t>
      </w:r>
      <w:r w:rsidRPr="00437E7D">
        <w:rPr>
          <w:rFonts w:ascii="Consolas" w:hAnsi="Consolas" w:cs="Consolas"/>
          <w:color w:val="A31515"/>
          <w:sz w:val="16"/>
          <w:szCs w:val="16"/>
          <w:highlight w:val="white"/>
        </w:rPr>
        <w:t>"C:\\Temp\\Event.txt"</w:t>
      </w:r>
      <w:r w:rsidRPr="00437E7D">
        <w:rPr>
          <w:rFonts w:ascii="Consolas" w:hAnsi="Consolas" w:cs="Consolas"/>
          <w:color w:val="000000"/>
          <w:sz w:val="16"/>
          <w:szCs w:val="16"/>
          <w:highlight w:val="white"/>
        </w:rPr>
        <w:t xml:space="preserve">, </w:t>
      </w:r>
      <w:r w:rsidRPr="00437E7D">
        <w:rPr>
          <w:rFonts w:ascii="Consolas" w:hAnsi="Consolas" w:cs="Consolas"/>
          <w:color w:val="0000FF"/>
          <w:sz w:val="16"/>
          <w:szCs w:val="16"/>
          <w:highlight w:val="white"/>
        </w:rPr>
        <w:t>true</w:t>
      </w:r>
      <w:r w:rsidRPr="00437E7D">
        <w:rPr>
          <w:rFonts w:ascii="Consolas" w:hAnsi="Consolas" w:cs="Consolas"/>
          <w:color w:val="000000"/>
          <w:sz w:val="16"/>
          <w:szCs w:val="16"/>
          <w:highlight w:val="white"/>
        </w:rPr>
        <w:t>))</w:t>
      </w:r>
    </w:p>
    <w:p w14:paraId="5849BE58"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p>
    <w:p w14:paraId="20181D99"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proofErr w:type="spellStart"/>
      <w:proofErr w:type="gramStart"/>
      <w:r w:rsidRPr="00437E7D">
        <w:rPr>
          <w:rFonts w:ascii="Consolas" w:hAnsi="Consolas" w:cs="Consolas"/>
          <w:color w:val="000000"/>
          <w:sz w:val="16"/>
          <w:szCs w:val="16"/>
          <w:highlight w:val="white"/>
        </w:rPr>
        <w:t>file.WriteLine</w:t>
      </w:r>
      <w:proofErr w:type="spellEnd"/>
      <w:proofErr w:type="gramEnd"/>
      <w:r w:rsidRPr="00437E7D">
        <w:rPr>
          <w:rFonts w:ascii="Consolas" w:hAnsi="Consolas" w:cs="Consolas"/>
          <w:color w:val="000000"/>
          <w:sz w:val="16"/>
          <w:szCs w:val="16"/>
          <w:highlight w:val="white"/>
        </w:rPr>
        <w:t>(lines);</w:t>
      </w:r>
    </w:p>
    <w:p w14:paraId="58343213"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p>
    <w:p w14:paraId="6571E548"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p>
    <w:p w14:paraId="5D75E7F3"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p>
    <w:p w14:paraId="0F504B98"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r w:rsidRPr="00437E7D">
        <w:rPr>
          <w:rFonts w:ascii="Consolas" w:hAnsi="Consolas" w:cs="Consolas"/>
          <w:color w:val="008000"/>
          <w:sz w:val="16"/>
          <w:szCs w:val="16"/>
          <w:highlight w:val="white"/>
        </w:rPr>
        <w:t>// Catch Exception</w:t>
      </w:r>
    </w:p>
    <w:p w14:paraId="1670B26E"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r w:rsidRPr="00437E7D">
        <w:rPr>
          <w:rFonts w:ascii="Consolas" w:hAnsi="Consolas" w:cs="Consolas"/>
          <w:color w:val="0000FF"/>
          <w:sz w:val="16"/>
          <w:szCs w:val="16"/>
          <w:highlight w:val="white"/>
        </w:rPr>
        <w:t>catch</w:t>
      </w:r>
      <w:r w:rsidRPr="00437E7D">
        <w:rPr>
          <w:rFonts w:ascii="Consolas" w:hAnsi="Consolas" w:cs="Consolas"/>
          <w:color w:val="000000"/>
          <w:sz w:val="16"/>
          <w:szCs w:val="16"/>
          <w:highlight w:val="white"/>
        </w:rPr>
        <w:t xml:space="preserve"> (</w:t>
      </w:r>
      <w:r w:rsidRPr="00437E7D">
        <w:rPr>
          <w:rFonts w:ascii="Consolas" w:hAnsi="Consolas" w:cs="Consolas"/>
          <w:color w:val="2B91AF"/>
          <w:sz w:val="16"/>
          <w:szCs w:val="16"/>
          <w:highlight w:val="white"/>
        </w:rPr>
        <w:t>Exception</w:t>
      </w:r>
      <w:r w:rsidRPr="00437E7D">
        <w:rPr>
          <w:rFonts w:ascii="Consolas" w:hAnsi="Consolas" w:cs="Consolas"/>
          <w:color w:val="000000"/>
          <w:sz w:val="16"/>
          <w:szCs w:val="16"/>
          <w:highlight w:val="white"/>
        </w:rPr>
        <w:t xml:space="preserve"> ex)</w:t>
      </w:r>
    </w:p>
    <w:p w14:paraId="7C79DFE1"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p>
    <w:p w14:paraId="6A8EA43C"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r w:rsidRPr="00437E7D">
        <w:rPr>
          <w:rFonts w:ascii="Consolas" w:hAnsi="Consolas" w:cs="Consolas"/>
          <w:color w:val="0000FF"/>
          <w:sz w:val="16"/>
          <w:szCs w:val="16"/>
          <w:highlight w:val="white"/>
        </w:rPr>
        <w:t>using</w:t>
      </w:r>
      <w:r w:rsidRPr="00437E7D">
        <w:rPr>
          <w:rFonts w:ascii="Consolas" w:hAnsi="Consolas" w:cs="Consolas"/>
          <w:color w:val="000000"/>
          <w:sz w:val="16"/>
          <w:szCs w:val="16"/>
          <w:highlight w:val="white"/>
        </w:rPr>
        <w:t xml:space="preserve"> (</w:t>
      </w:r>
      <w:proofErr w:type="spellStart"/>
      <w:r w:rsidRPr="00437E7D">
        <w:rPr>
          <w:rFonts w:ascii="Consolas" w:hAnsi="Consolas" w:cs="Consolas"/>
          <w:color w:val="000000"/>
          <w:sz w:val="16"/>
          <w:szCs w:val="16"/>
          <w:highlight w:val="white"/>
        </w:rPr>
        <w:t>System.IO.</w:t>
      </w:r>
      <w:r w:rsidRPr="00437E7D">
        <w:rPr>
          <w:rFonts w:ascii="Consolas" w:hAnsi="Consolas" w:cs="Consolas"/>
          <w:color w:val="2B91AF"/>
          <w:sz w:val="16"/>
          <w:szCs w:val="16"/>
          <w:highlight w:val="white"/>
        </w:rPr>
        <w:t>StreamWriter</w:t>
      </w:r>
      <w:proofErr w:type="spellEnd"/>
      <w:r w:rsidRPr="00437E7D">
        <w:rPr>
          <w:rFonts w:ascii="Consolas" w:hAnsi="Consolas" w:cs="Consolas"/>
          <w:color w:val="000000"/>
          <w:sz w:val="16"/>
          <w:szCs w:val="16"/>
          <w:highlight w:val="white"/>
        </w:rPr>
        <w:t xml:space="preserve"> file = </w:t>
      </w:r>
      <w:r w:rsidRPr="00437E7D">
        <w:rPr>
          <w:rFonts w:ascii="Consolas" w:hAnsi="Consolas" w:cs="Consolas"/>
          <w:color w:val="0000FF"/>
          <w:sz w:val="16"/>
          <w:szCs w:val="16"/>
          <w:highlight w:val="white"/>
        </w:rPr>
        <w:t>new</w:t>
      </w:r>
      <w:r w:rsidRPr="00437E7D">
        <w:rPr>
          <w:rFonts w:ascii="Consolas" w:hAnsi="Consolas" w:cs="Consolas"/>
          <w:color w:val="000000"/>
          <w:sz w:val="16"/>
          <w:szCs w:val="16"/>
          <w:highlight w:val="white"/>
        </w:rPr>
        <w:t xml:space="preserve"> </w:t>
      </w:r>
      <w:proofErr w:type="spellStart"/>
      <w:r w:rsidRPr="00437E7D">
        <w:rPr>
          <w:rFonts w:ascii="Consolas" w:hAnsi="Consolas" w:cs="Consolas"/>
          <w:color w:val="000000"/>
          <w:sz w:val="16"/>
          <w:szCs w:val="16"/>
          <w:highlight w:val="white"/>
        </w:rPr>
        <w:t>System.IO.</w:t>
      </w:r>
      <w:r w:rsidRPr="00437E7D">
        <w:rPr>
          <w:rFonts w:ascii="Consolas" w:hAnsi="Consolas" w:cs="Consolas"/>
          <w:color w:val="2B91AF"/>
          <w:sz w:val="16"/>
          <w:szCs w:val="16"/>
          <w:highlight w:val="white"/>
        </w:rPr>
        <w:t>StreamWriter</w:t>
      </w:r>
      <w:proofErr w:type="spellEnd"/>
      <w:r w:rsidRPr="00437E7D">
        <w:rPr>
          <w:rFonts w:ascii="Consolas" w:hAnsi="Consolas" w:cs="Consolas"/>
          <w:color w:val="000000"/>
          <w:sz w:val="16"/>
          <w:szCs w:val="16"/>
          <w:highlight w:val="white"/>
        </w:rPr>
        <w:t>(</w:t>
      </w:r>
      <w:r w:rsidRPr="00437E7D">
        <w:rPr>
          <w:rFonts w:ascii="Consolas" w:hAnsi="Consolas" w:cs="Consolas"/>
          <w:color w:val="A31515"/>
          <w:sz w:val="16"/>
          <w:szCs w:val="16"/>
          <w:highlight w:val="white"/>
        </w:rPr>
        <w:t>"c:\\Temp\\Error.txt"</w:t>
      </w:r>
      <w:r w:rsidRPr="00437E7D">
        <w:rPr>
          <w:rFonts w:ascii="Consolas" w:hAnsi="Consolas" w:cs="Consolas"/>
          <w:color w:val="000000"/>
          <w:sz w:val="16"/>
          <w:szCs w:val="16"/>
          <w:highlight w:val="white"/>
        </w:rPr>
        <w:t xml:space="preserve">, </w:t>
      </w:r>
      <w:r w:rsidRPr="00437E7D">
        <w:rPr>
          <w:rFonts w:ascii="Consolas" w:hAnsi="Consolas" w:cs="Consolas"/>
          <w:color w:val="0000FF"/>
          <w:sz w:val="16"/>
          <w:szCs w:val="16"/>
          <w:highlight w:val="white"/>
        </w:rPr>
        <w:t>true</w:t>
      </w:r>
      <w:r w:rsidRPr="00437E7D">
        <w:rPr>
          <w:rFonts w:ascii="Consolas" w:hAnsi="Consolas" w:cs="Consolas"/>
          <w:color w:val="000000"/>
          <w:sz w:val="16"/>
          <w:szCs w:val="16"/>
          <w:highlight w:val="white"/>
        </w:rPr>
        <w:t>))</w:t>
      </w:r>
    </w:p>
    <w:p w14:paraId="7D3F8868"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p>
    <w:p w14:paraId="0960EC3B"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proofErr w:type="spellStart"/>
      <w:proofErr w:type="gramStart"/>
      <w:r w:rsidRPr="00437E7D">
        <w:rPr>
          <w:rFonts w:ascii="Consolas" w:hAnsi="Consolas" w:cs="Consolas"/>
          <w:color w:val="000000"/>
          <w:sz w:val="16"/>
          <w:szCs w:val="16"/>
          <w:highlight w:val="white"/>
        </w:rPr>
        <w:t>file.WriteLine</w:t>
      </w:r>
      <w:proofErr w:type="spellEnd"/>
      <w:proofErr w:type="gramEnd"/>
      <w:r w:rsidRPr="00437E7D">
        <w:rPr>
          <w:rFonts w:ascii="Consolas" w:hAnsi="Consolas" w:cs="Consolas"/>
          <w:color w:val="000000"/>
          <w:sz w:val="16"/>
          <w:szCs w:val="16"/>
          <w:highlight w:val="white"/>
        </w:rPr>
        <w:t>(</w:t>
      </w:r>
      <w:proofErr w:type="spellStart"/>
      <w:r w:rsidRPr="00437E7D">
        <w:rPr>
          <w:rFonts w:ascii="Consolas" w:hAnsi="Consolas" w:cs="Consolas"/>
          <w:color w:val="000000"/>
          <w:sz w:val="16"/>
          <w:szCs w:val="16"/>
          <w:highlight w:val="white"/>
        </w:rPr>
        <w:t>ex.Message</w:t>
      </w:r>
      <w:proofErr w:type="spellEnd"/>
      <w:r w:rsidRPr="00437E7D">
        <w:rPr>
          <w:rFonts w:ascii="Consolas" w:hAnsi="Consolas" w:cs="Consolas"/>
          <w:color w:val="000000"/>
          <w:sz w:val="16"/>
          <w:szCs w:val="16"/>
          <w:highlight w:val="white"/>
        </w:rPr>
        <w:t>);</w:t>
      </w:r>
    </w:p>
    <w:p w14:paraId="66533D04"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p>
    <w:p w14:paraId="2258BB64" w14:textId="77777777" w:rsidR="00153A68" w:rsidRPr="00437E7D" w:rsidRDefault="00153A68" w:rsidP="00153A68">
      <w:pPr>
        <w:autoSpaceDE w:val="0"/>
        <w:autoSpaceDN w:val="0"/>
        <w:adjustRightInd w:val="0"/>
        <w:spacing w:after="0" w:line="240" w:lineRule="auto"/>
        <w:rPr>
          <w:rFonts w:ascii="Consolas" w:hAnsi="Consolas" w:cs="Consolas"/>
          <w:color w:val="000000"/>
          <w:sz w:val="16"/>
          <w:szCs w:val="16"/>
          <w:highlight w:val="white"/>
        </w:rPr>
      </w:pPr>
      <w:r w:rsidRPr="00437E7D">
        <w:rPr>
          <w:rFonts w:ascii="Consolas" w:hAnsi="Consolas" w:cs="Consolas"/>
          <w:color w:val="000000"/>
          <w:sz w:val="16"/>
          <w:szCs w:val="16"/>
          <w:highlight w:val="white"/>
        </w:rPr>
        <w:t xml:space="preserve">    }</w:t>
      </w:r>
    </w:p>
    <w:p w14:paraId="4119A53F" w14:textId="77777777" w:rsidR="00153A68" w:rsidRDefault="00153A68" w:rsidP="00153A68">
      <w:pPr>
        <w:autoSpaceDE w:val="0"/>
        <w:autoSpaceDN w:val="0"/>
        <w:adjustRightInd w:val="0"/>
        <w:spacing w:after="0" w:line="240" w:lineRule="auto"/>
        <w:rPr>
          <w:rFonts w:ascii="Consolas" w:hAnsi="Consolas" w:cs="Consolas"/>
          <w:color w:val="000000"/>
          <w:sz w:val="16"/>
          <w:szCs w:val="16"/>
        </w:rPr>
      </w:pPr>
      <w:r w:rsidRPr="00437E7D">
        <w:rPr>
          <w:rFonts w:ascii="Consolas" w:hAnsi="Consolas" w:cs="Consolas"/>
          <w:color w:val="000000"/>
          <w:sz w:val="16"/>
          <w:szCs w:val="16"/>
          <w:highlight w:val="white"/>
        </w:rPr>
        <w:t>}</w:t>
      </w:r>
    </w:p>
    <w:p w14:paraId="0FE54B64" w14:textId="77777777" w:rsidR="00153A68" w:rsidRDefault="00153A68" w:rsidP="00153A68">
      <w:pPr>
        <w:autoSpaceDE w:val="0"/>
        <w:autoSpaceDN w:val="0"/>
        <w:adjustRightInd w:val="0"/>
        <w:spacing w:after="0" w:line="240" w:lineRule="auto"/>
        <w:rPr>
          <w:rFonts w:ascii="Consolas" w:hAnsi="Consolas" w:cs="Consolas"/>
          <w:color w:val="000000"/>
          <w:sz w:val="16"/>
          <w:szCs w:val="16"/>
        </w:rPr>
      </w:pPr>
    </w:p>
    <w:p w14:paraId="6A89E536" w14:textId="77777777" w:rsidR="00153A68" w:rsidRPr="00437E7D" w:rsidRDefault="00153A68" w:rsidP="00153A68">
      <w:pPr>
        <w:autoSpaceDE w:val="0"/>
        <w:autoSpaceDN w:val="0"/>
        <w:adjustRightInd w:val="0"/>
        <w:spacing w:after="0" w:line="240" w:lineRule="auto"/>
        <w:rPr>
          <w:sz w:val="16"/>
          <w:szCs w:val="16"/>
        </w:rPr>
      </w:pPr>
    </w:p>
    <w:p w14:paraId="472B3710" w14:textId="77777777" w:rsidR="00445944" w:rsidRDefault="00445944" w:rsidP="00445944">
      <w:pPr>
        <w:autoSpaceDE w:val="0"/>
        <w:autoSpaceDN w:val="0"/>
        <w:adjustRightInd w:val="0"/>
        <w:spacing w:after="0" w:line="240" w:lineRule="auto"/>
      </w:pPr>
      <w:r>
        <w:t>This assembly was compiled using the same structure defined in the ‘</w:t>
      </w:r>
      <w:r w:rsidRPr="00437E7D">
        <w:t>Custom Assembly That Is Not in the GAC</w:t>
      </w:r>
      <w:r>
        <w:t xml:space="preserve">’ example.  </w:t>
      </w:r>
    </w:p>
    <w:p w14:paraId="5FEC309C" w14:textId="77777777" w:rsidR="00445944" w:rsidRDefault="00445944" w:rsidP="00445944">
      <w:pPr>
        <w:autoSpaceDE w:val="0"/>
        <w:autoSpaceDN w:val="0"/>
        <w:adjustRightInd w:val="0"/>
        <w:spacing w:after="0" w:line="240" w:lineRule="auto"/>
      </w:pPr>
    </w:p>
    <w:p w14:paraId="5A5977A5" w14:textId="4B4B34C6" w:rsidR="00445944" w:rsidRDefault="00490BBC" w:rsidP="00490BBC">
      <w:proofErr w:type="gramStart"/>
      <w:r>
        <w:t>C</w:t>
      </w:r>
      <w:r w:rsidR="00445944">
        <w:t>:\Temp\TestHooks\bin\Debug\TestHooks.dll;TestHooksNamespace.TestHooksClass</w:t>
      </w:r>
      <w:proofErr w:type="gramEnd"/>
      <w:r w:rsidR="00445944">
        <w:t>;TestHooksMethod</w:t>
      </w:r>
    </w:p>
    <w:p w14:paraId="354FDDB2" w14:textId="0D3CACAF" w:rsidR="00153A68" w:rsidRDefault="00445944" w:rsidP="00153A68">
      <w:pPr>
        <w:autoSpaceDE w:val="0"/>
        <w:autoSpaceDN w:val="0"/>
        <w:adjustRightInd w:val="0"/>
        <w:spacing w:after="0" w:line="240" w:lineRule="auto"/>
        <w:rPr>
          <w:rFonts w:ascii="Consolas" w:hAnsi="Consolas" w:cs="Consolas"/>
          <w:color w:val="A31515"/>
          <w:sz w:val="16"/>
          <w:szCs w:val="16"/>
        </w:rPr>
      </w:pPr>
      <w:r>
        <w:t xml:space="preserve">Once </w:t>
      </w:r>
      <w:r w:rsidR="00153A68">
        <w:t>Within the Middleware Configuration Editor, a post hook is defined to call the assembly every time a new downtime is entered or updated ‘SP_U_</w:t>
      </w:r>
      <w:r w:rsidR="00490BBC">
        <w:t>UTIL_</w:t>
      </w:r>
      <w:r w:rsidR="00153A68">
        <w:t>EXEC_NEWREASON</w:t>
      </w:r>
      <w:proofErr w:type="gramStart"/>
      <w:r w:rsidR="00153A68">
        <w:t>’ .</w:t>
      </w:r>
      <w:proofErr w:type="gramEnd"/>
      <w:r w:rsidR="00153A68">
        <w:t xml:space="preserve">  When the new downtime is entered / updated</w:t>
      </w:r>
      <w:r w:rsidRPr="00445944">
        <w:t>, the Event.txt is added / updated.</w:t>
      </w:r>
      <w:r>
        <w:t xml:space="preserve">  </w:t>
      </w:r>
    </w:p>
    <w:p w14:paraId="53F8BD98" w14:textId="77777777" w:rsidR="00153A68" w:rsidRDefault="00153A68" w:rsidP="00153A68">
      <w:pPr>
        <w:autoSpaceDE w:val="0"/>
        <w:autoSpaceDN w:val="0"/>
        <w:adjustRightInd w:val="0"/>
        <w:spacing w:after="0" w:line="240" w:lineRule="auto"/>
        <w:rPr>
          <w:rFonts w:ascii="Consolas" w:hAnsi="Consolas" w:cs="Consolas"/>
          <w:color w:val="A31515"/>
          <w:sz w:val="16"/>
          <w:szCs w:val="16"/>
        </w:rPr>
      </w:pPr>
    </w:p>
    <w:p w14:paraId="088E5873" w14:textId="77777777" w:rsidR="00153A68" w:rsidRDefault="00153A68" w:rsidP="00153A68">
      <w:pPr>
        <w:autoSpaceDE w:val="0"/>
        <w:autoSpaceDN w:val="0"/>
        <w:adjustRightInd w:val="0"/>
        <w:spacing w:after="0" w:line="240" w:lineRule="auto"/>
        <w:rPr>
          <w:rFonts w:ascii="Consolas" w:hAnsi="Consolas" w:cs="Consolas"/>
          <w:color w:val="A31515"/>
          <w:sz w:val="16"/>
          <w:szCs w:val="16"/>
        </w:rPr>
      </w:pPr>
      <w:r>
        <w:rPr>
          <w:noProof/>
        </w:rPr>
        <w:lastRenderedPageBreak/>
        <w:drawing>
          <wp:inline distT="0" distB="0" distL="0" distR="0" wp14:anchorId="74E7DACF" wp14:editId="7DC21B00">
            <wp:extent cx="4820920" cy="43819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41822" cy="4400994"/>
                    </a:xfrm>
                    <a:prstGeom prst="rect">
                      <a:avLst/>
                    </a:prstGeom>
                  </pic:spPr>
                </pic:pic>
              </a:graphicData>
            </a:graphic>
          </wp:inline>
        </w:drawing>
      </w:r>
    </w:p>
    <w:p w14:paraId="57E3DA4A" w14:textId="77777777" w:rsidR="00153A68" w:rsidRDefault="00153A68" w:rsidP="00153A68">
      <w:pPr>
        <w:autoSpaceDE w:val="0"/>
        <w:autoSpaceDN w:val="0"/>
        <w:adjustRightInd w:val="0"/>
        <w:spacing w:after="0" w:line="240" w:lineRule="auto"/>
        <w:rPr>
          <w:rFonts w:ascii="Consolas" w:hAnsi="Consolas" w:cs="Consolas"/>
          <w:color w:val="A31515"/>
          <w:sz w:val="16"/>
          <w:szCs w:val="16"/>
        </w:rPr>
      </w:pPr>
    </w:p>
    <w:p w14:paraId="5B3A30A8" w14:textId="77777777" w:rsidR="00445944" w:rsidRDefault="00445944" w:rsidP="00445944">
      <w:pPr>
        <w:autoSpaceDE w:val="0"/>
        <w:autoSpaceDN w:val="0"/>
        <w:adjustRightInd w:val="0"/>
        <w:spacing w:after="0" w:line="240" w:lineRule="auto"/>
      </w:pPr>
      <w:r>
        <w:t>Once configured, the middleware server needs to be restarted before this event will be captured.</w:t>
      </w:r>
    </w:p>
    <w:p w14:paraId="62698CD3" w14:textId="77777777" w:rsidR="00445944" w:rsidRDefault="00445944" w:rsidP="00445944">
      <w:pPr>
        <w:autoSpaceDE w:val="0"/>
        <w:autoSpaceDN w:val="0"/>
        <w:adjustRightInd w:val="0"/>
        <w:spacing w:after="0" w:line="240" w:lineRule="auto"/>
      </w:pPr>
    </w:p>
    <w:p w14:paraId="064C54CC" w14:textId="4911B128" w:rsidR="00445944" w:rsidRDefault="00445944" w:rsidP="00445944">
      <w:pPr>
        <w:autoSpaceDE w:val="0"/>
        <w:autoSpaceDN w:val="0"/>
        <w:adjustRightInd w:val="0"/>
        <w:spacing w:after="0" w:line="240" w:lineRule="auto"/>
      </w:pPr>
      <w:r>
        <w:t xml:space="preserve">Copy </w:t>
      </w:r>
      <w:r w:rsidR="005E3CFE">
        <w:t xml:space="preserve">the </w:t>
      </w:r>
      <w:proofErr w:type="spellStart"/>
      <w:r w:rsidRPr="00445944">
        <w:t>RunSimio</w:t>
      </w:r>
      <w:r w:rsidR="009B4DCE">
        <w:t>PortalExperiment</w:t>
      </w:r>
      <w:proofErr w:type="spellEnd"/>
      <w:r w:rsidR="009B4DCE">
        <w:t xml:space="preserve"> </w:t>
      </w:r>
      <w:r>
        <w:t xml:space="preserve">folder from the </w:t>
      </w:r>
      <w:r w:rsidR="00DA5D8B">
        <w:t>AVEVA</w:t>
      </w:r>
      <w:r>
        <w:t>MES.zip into the ‘</w:t>
      </w:r>
      <w:r w:rsidR="004A3284">
        <w:t>C</w:t>
      </w:r>
      <w:r>
        <w:t>:</w:t>
      </w:r>
      <w:r w:rsidR="004A3284">
        <w:t>\T</w:t>
      </w:r>
      <w:r>
        <w:t xml:space="preserve">emp’ folder.   Modify the </w:t>
      </w:r>
      <w:proofErr w:type="spellStart"/>
      <w:r w:rsidRPr="00445944">
        <w:t>RunSimio</w:t>
      </w:r>
      <w:r w:rsidR="00306BDB">
        <w:t>PortalExperiment</w:t>
      </w:r>
      <w:r w:rsidRPr="00445944">
        <w:t>.exe.config</w:t>
      </w:r>
      <w:proofErr w:type="spellEnd"/>
      <w:r>
        <w:t xml:space="preserve">.    </w:t>
      </w:r>
    </w:p>
    <w:p w14:paraId="395DB6EE" w14:textId="77777777" w:rsidR="00445944" w:rsidRDefault="00445944" w:rsidP="00445944">
      <w:pPr>
        <w:autoSpaceDE w:val="0"/>
        <w:autoSpaceDN w:val="0"/>
        <w:adjustRightInd w:val="0"/>
        <w:spacing w:after="0" w:line="240" w:lineRule="auto"/>
      </w:pPr>
    </w:p>
    <w:p w14:paraId="5B3F915D" w14:textId="23CD63AF" w:rsidR="004A3284" w:rsidRDefault="004A3284" w:rsidP="00445944">
      <w:pPr>
        <w:autoSpaceDE w:val="0"/>
        <w:autoSpaceDN w:val="0"/>
        <w:adjustRightInd w:val="0"/>
        <w:spacing w:after="0" w:line="240" w:lineRule="auto"/>
      </w:pPr>
      <w:r>
        <w:t>Next, register the Run</w:t>
      </w:r>
      <w:r w:rsidR="00D275FD">
        <w:t>SimioPortalExperiment</w:t>
      </w:r>
      <w:r>
        <w:t>.exe as a windows service.   Open a command prompt as an administrator (</w:t>
      </w:r>
      <w:proofErr w:type="gramStart"/>
      <w:r>
        <w:t>e.g.</w:t>
      </w:r>
      <w:proofErr w:type="gramEnd"/>
      <w:r>
        <w:t xml:space="preserve"> right click and select ‘</w:t>
      </w:r>
      <w:r w:rsidR="00445944">
        <w:t xml:space="preserve">Run </w:t>
      </w:r>
      <w:r w:rsidR="005E3CFE">
        <w:t>as</w:t>
      </w:r>
      <w:r w:rsidR="00445944">
        <w:t xml:space="preserve"> Administrator</w:t>
      </w:r>
      <w:r>
        <w:t>’).</w:t>
      </w:r>
    </w:p>
    <w:p w14:paraId="30B892E0" w14:textId="77777777" w:rsidR="00445944" w:rsidRDefault="00445944" w:rsidP="00445944">
      <w:pPr>
        <w:autoSpaceDE w:val="0"/>
        <w:autoSpaceDN w:val="0"/>
        <w:adjustRightInd w:val="0"/>
        <w:spacing w:after="0" w:line="240" w:lineRule="auto"/>
      </w:pPr>
      <w:r>
        <w:t xml:space="preserve">  </w:t>
      </w:r>
    </w:p>
    <w:p w14:paraId="33E7590B" w14:textId="20BE6BC6" w:rsidR="00153A68" w:rsidRDefault="004A3284" w:rsidP="00445944">
      <w:pPr>
        <w:autoSpaceDE w:val="0"/>
        <w:autoSpaceDN w:val="0"/>
        <w:adjustRightInd w:val="0"/>
        <w:spacing w:after="0" w:line="240" w:lineRule="auto"/>
      </w:pPr>
      <w:r>
        <w:t>Nav</w:t>
      </w:r>
      <w:r w:rsidR="00445944">
        <w:t>igate</w:t>
      </w:r>
      <w:r>
        <w:t xml:space="preserve"> to ‘C:\Temp\</w:t>
      </w:r>
      <w:proofErr w:type="spellStart"/>
      <w:r>
        <w:t>RunSimio</w:t>
      </w:r>
      <w:r w:rsidR="00EB134E">
        <w:t>PortalExperiment</w:t>
      </w:r>
      <w:proofErr w:type="spellEnd"/>
      <w:proofErr w:type="gramStart"/>
      <w:r>
        <w:t xml:space="preserve">’  </w:t>
      </w:r>
      <w:r w:rsidR="00445944">
        <w:t>From</w:t>
      </w:r>
      <w:proofErr w:type="gramEnd"/>
      <w:r w:rsidR="00445944">
        <w:t xml:space="preserve"> </w:t>
      </w:r>
      <w:r w:rsidR="005E3CFE">
        <w:t xml:space="preserve">the </w:t>
      </w:r>
      <w:r w:rsidR="00445944">
        <w:t>command prompt, enter command ‘</w:t>
      </w:r>
      <w:proofErr w:type="spellStart"/>
      <w:r w:rsidR="00445944">
        <w:t>InstallUtil</w:t>
      </w:r>
      <w:proofErr w:type="spellEnd"/>
      <w:r w:rsidR="00445944">
        <w:t xml:space="preserve"> </w:t>
      </w:r>
      <w:r w:rsidR="00153A68">
        <w:t>RunSimio</w:t>
      </w:r>
      <w:r w:rsidR="00EB134E">
        <w:t>PortalExperiment</w:t>
      </w:r>
      <w:r w:rsidR="00153A68">
        <w:t>.exe’</w:t>
      </w:r>
    </w:p>
    <w:p w14:paraId="44394BBE" w14:textId="77777777" w:rsidR="00AD50D9" w:rsidRDefault="00AD50D9" w:rsidP="00445944">
      <w:pPr>
        <w:autoSpaceDE w:val="0"/>
        <w:autoSpaceDN w:val="0"/>
        <w:adjustRightInd w:val="0"/>
        <w:spacing w:after="0" w:line="240" w:lineRule="auto"/>
      </w:pPr>
    </w:p>
    <w:p w14:paraId="4D4FC147" w14:textId="141C1CF8" w:rsidR="00153A68" w:rsidRDefault="00AD50D9" w:rsidP="00153A68">
      <w:pPr>
        <w:autoSpaceDE w:val="0"/>
        <w:autoSpaceDN w:val="0"/>
        <w:adjustRightInd w:val="0"/>
        <w:spacing w:after="0" w:line="240" w:lineRule="auto"/>
      </w:pPr>
      <w:r>
        <w:rPr>
          <w:noProof/>
        </w:rPr>
        <w:drawing>
          <wp:inline distT="0" distB="0" distL="0" distR="0" wp14:anchorId="15900E98" wp14:editId="161E3AB2">
            <wp:extent cx="5943600" cy="1045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45210"/>
                    </a:xfrm>
                    <a:prstGeom prst="rect">
                      <a:avLst/>
                    </a:prstGeom>
                  </pic:spPr>
                </pic:pic>
              </a:graphicData>
            </a:graphic>
          </wp:inline>
        </w:drawing>
      </w:r>
    </w:p>
    <w:p w14:paraId="07B6A92C" w14:textId="77777777" w:rsidR="00153A68" w:rsidRDefault="00153A68" w:rsidP="00153A68">
      <w:pPr>
        <w:autoSpaceDE w:val="0"/>
        <w:autoSpaceDN w:val="0"/>
        <w:adjustRightInd w:val="0"/>
        <w:spacing w:after="0" w:line="240" w:lineRule="auto"/>
      </w:pPr>
    </w:p>
    <w:p w14:paraId="0584B170" w14:textId="222234C1" w:rsidR="00153A68" w:rsidRDefault="00153A68" w:rsidP="00153A68">
      <w:pPr>
        <w:autoSpaceDE w:val="0"/>
        <w:autoSpaceDN w:val="0"/>
        <w:adjustRightInd w:val="0"/>
        <w:spacing w:after="0" w:line="240" w:lineRule="auto"/>
      </w:pPr>
      <w:r>
        <w:t xml:space="preserve">This will install the </w:t>
      </w:r>
      <w:proofErr w:type="spellStart"/>
      <w:r>
        <w:t>RunSimio</w:t>
      </w:r>
      <w:r w:rsidR="00EB134E">
        <w:t>PortalExperiment</w:t>
      </w:r>
      <w:proofErr w:type="spellEnd"/>
      <w:r>
        <w:t xml:space="preserve"> as a windows service.</w:t>
      </w:r>
    </w:p>
    <w:p w14:paraId="4E97CEDB" w14:textId="2AF0ECFC" w:rsidR="004A3284" w:rsidRDefault="00FE1523" w:rsidP="00700316">
      <w:pPr>
        <w:autoSpaceDE w:val="0"/>
        <w:autoSpaceDN w:val="0"/>
        <w:adjustRightInd w:val="0"/>
        <w:spacing w:after="0" w:line="240" w:lineRule="auto"/>
      </w:pPr>
      <w:r>
        <w:rPr>
          <w:noProof/>
        </w:rPr>
        <w:lastRenderedPageBreak/>
        <w:drawing>
          <wp:inline distT="0" distB="0" distL="0" distR="0" wp14:anchorId="77C05363" wp14:editId="387DA3C9">
            <wp:extent cx="5943600" cy="417639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76395"/>
                    </a:xfrm>
                    <a:prstGeom prst="rect">
                      <a:avLst/>
                    </a:prstGeom>
                  </pic:spPr>
                </pic:pic>
              </a:graphicData>
            </a:graphic>
          </wp:inline>
        </w:drawing>
      </w:r>
    </w:p>
    <w:p w14:paraId="30E7981A" w14:textId="77777777" w:rsidR="00700316" w:rsidRDefault="00700316" w:rsidP="00153A68">
      <w:pPr>
        <w:autoSpaceDE w:val="0"/>
        <w:autoSpaceDN w:val="0"/>
        <w:adjustRightInd w:val="0"/>
        <w:spacing w:after="0" w:line="240" w:lineRule="auto"/>
      </w:pPr>
    </w:p>
    <w:p w14:paraId="3FC2F08B" w14:textId="06788A5F" w:rsidR="00153A68" w:rsidRDefault="004A3284" w:rsidP="00153A68">
      <w:pPr>
        <w:autoSpaceDE w:val="0"/>
        <w:autoSpaceDN w:val="0"/>
        <w:adjustRightInd w:val="0"/>
        <w:spacing w:after="0" w:line="240" w:lineRule="auto"/>
      </w:pPr>
      <w:r>
        <w:t xml:space="preserve">Next, start the service.   </w:t>
      </w:r>
      <w:r w:rsidR="00153A68">
        <w:t xml:space="preserve">Enter ‘net start </w:t>
      </w:r>
      <w:proofErr w:type="spellStart"/>
      <w:r w:rsidR="00153A68">
        <w:t>Run</w:t>
      </w:r>
      <w:r w:rsidR="00B372FA">
        <w:t>SimioPortalExperiment</w:t>
      </w:r>
      <w:proofErr w:type="spellEnd"/>
      <w:r w:rsidR="00153A68">
        <w:t>’ to start the service.</w:t>
      </w:r>
    </w:p>
    <w:p w14:paraId="3492C8D5" w14:textId="77777777" w:rsidR="00153A68" w:rsidRDefault="00153A68" w:rsidP="00153A68">
      <w:pPr>
        <w:autoSpaceDE w:val="0"/>
        <w:autoSpaceDN w:val="0"/>
        <w:adjustRightInd w:val="0"/>
        <w:spacing w:after="0" w:line="240" w:lineRule="auto"/>
      </w:pPr>
    </w:p>
    <w:p w14:paraId="7E2F6007" w14:textId="1A9B61D3" w:rsidR="00153A68" w:rsidRDefault="00874FE6" w:rsidP="00153A68">
      <w:pPr>
        <w:autoSpaceDE w:val="0"/>
        <w:autoSpaceDN w:val="0"/>
        <w:adjustRightInd w:val="0"/>
        <w:spacing w:after="0" w:line="240" w:lineRule="auto"/>
      </w:pPr>
      <w:r>
        <w:rPr>
          <w:noProof/>
        </w:rPr>
        <w:drawing>
          <wp:inline distT="0" distB="0" distL="0" distR="0" wp14:anchorId="5604A96B" wp14:editId="0B3CF452">
            <wp:extent cx="5943600" cy="1217930"/>
            <wp:effectExtent l="0" t="0" r="0" b="1270"/>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17930"/>
                    </a:xfrm>
                    <a:prstGeom prst="rect">
                      <a:avLst/>
                    </a:prstGeom>
                  </pic:spPr>
                </pic:pic>
              </a:graphicData>
            </a:graphic>
          </wp:inline>
        </w:drawing>
      </w:r>
    </w:p>
    <w:p w14:paraId="7A83E5C6" w14:textId="77777777" w:rsidR="00153A68" w:rsidRDefault="00153A68" w:rsidP="00153A68">
      <w:pPr>
        <w:autoSpaceDE w:val="0"/>
        <w:autoSpaceDN w:val="0"/>
        <w:adjustRightInd w:val="0"/>
        <w:spacing w:after="0" w:line="240" w:lineRule="auto"/>
      </w:pPr>
    </w:p>
    <w:p w14:paraId="3112D93D" w14:textId="48C87051" w:rsidR="00153A68" w:rsidRDefault="00153A68" w:rsidP="00153A68">
      <w:pPr>
        <w:autoSpaceDE w:val="0"/>
        <w:autoSpaceDN w:val="0"/>
        <w:adjustRightInd w:val="0"/>
        <w:spacing w:after="0" w:line="240" w:lineRule="auto"/>
      </w:pPr>
      <w:r>
        <w:t>To test the automatic generation of the schedule, check the work queue to</w:t>
      </w:r>
      <w:r w:rsidR="005E3CFE">
        <w:t xml:space="preserve"> verify that</w:t>
      </w:r>
      <w:r>
        <w:t xml:space="preserve"> the current dispatch list on an entity.</w:t>
      </w:r>
    </w:p>
    <w:p w14:paraId="4C89BE7F" w14:textId="59D6CC90" w:rsidR="00BC3989" w:rsidRDefault="00BC3989" w:rsidP="00153A68">
      <w:pPr>
        <w:autoSpaceDE w:val="0"/>
        <w:autoSpaceDN w:val="0"/>
        <w:adjustRightInd w:val="0"/>
        <w:spacing w:after="0" w:line="240" w:lineRule="auto"/>
      </w:pPr>
    </w:p>
    <w:p w14:paraId="20729E16" w14:textId="0BBA552D" w:rsidR="00BC3989" w:rsidRDefault="00BC3989" w:rsidP="00153A68">
      <w:pPr>
        <w:autoSpaceDE w:val="0"/>
        <w:autoSpaceDN w:val="0"/>
        <w:adjustRightInd w:val="0"/>
        <w:spacing w:after="0" w:line="240" w:lineRule="auto"/>
      </w:pPr>
      <w:r>
        <w:rPr>
          <w:noProof/>
        </w:rPr>
        <w:lastRenderedPageBreak/>
        <w:drawing>
          <wp:inline distT="0" distB="0" distL="0" distR="0" wp14:anchorId="0662682F" wp14:editId="31F7EC9B">
            <wp:extent cx="4442460" cy="2383077"/>
            <wp:effectExtent l="0" t="0" r="0" b="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0099" cy="2397903"/>
                    </a:xfrm>
                    <a:prstGeom prst="rect">
                      <a:avLst/>
                    </a:prstGeom>
                  </pic:spPr>
                </pic:pic>
              </a:graphicData>
            </a:graphic>
          </wp:inline>
        </w:drawing>
      </w:r>
    </w:p>
    <w:p w14:paraId="3B24B9D3" w14:textId="77777777" w:rsidR="00153A68" w:rsidRDefault="00153A68" w:rsidP="00153A68">
      <w:pPr>
        <w:autoSpaceDE w:val="0"/>
        <w:autoSpaceDN w:val="0"/>
        <w:adjustRightInd w:val="0"/>
        <w:spacing w:after="0" w:line="240" w:lineRule="auto"/>
      </w:pPr>
    </w:p>
    <w:p w14:paraId="0AF9A421" w14:textId="2EE4775D" w:rsidR="00153A68" w:rsidRDefault="00153A68" w:rsidP="00153A68">
      <w:pPr>
        <w:autoSpaceDE w:val="0"/>
        <w:autoSpaceDN w:val="0"/>
        <w:adjustRightInd w:val="0"/>
        <w:spacing w:after="0" w:line="240" w:lineRule="auto"/>
      </w:pPr>
    </w:p>
    <w:p w14:paraId="261A3C9D" w14:textId="77777777" w:rsidR="00153A68" w:rsidRDefault="00153A68" w:rsidP="00153A68">
      <w:pPr>
        <w:autoSpaceDE w:val="0"/>
        <w:autoSpaceDN w:val="0"/>
        <w:adjustRightInd w:val="0"/>
        <w:spacing w:after="0" w:line="240" w:lineRule="auto"/>
      </w:pPr>
      <w:r>
        <w:t>Enter a downtime on the entity….</w:t>
      </w:r>
    </w:p>
    <w:p w14:paraId="57941678" w14:textId="77777777" w:rsidR="00153A68" w:rsidRDefault="00153A68" w:rsidP="00153A68">
      <w:pPr>
        <w:autoSpaceDE w:val="0"/>
        <w:autoSpaceDN w:val="0"/>
        <w:adjustRightInd w:val="0"/>
        <w:spacing w:after="0" w:line="240" w:lineRule="auto"/>
      </w:pPr>
    </w:p>
    <w:p w14:paraId="672EE5B7" w14:textId="6BADF176" w:rsidR="00153A68" w:rsidRDefault="00D819EA" w:rsidP="00153A68">
      <w:pPr>
        <w:autoSpaceDE w:val="0"/>
        <w:autoSpaceDN w:val="0"/>
        <w:adjustRightInd w:val="0"/>
        <w:spacing w:after="0" w:line="240" w:lineRule="auto"/>
      </w:pPr>
      <w:r>
        <w:rPr>
          <w:noProof/>
        </w:rPr>
        <w:drawing>
          <wp:inline distT="0" distB="0" distL="0" distR="0" wp14:anchorId="0B15352E" wp14:editId="3A22DA49">
            <wp:extent cx="4545595" cy="2438400"/>
            <wp:effectExtent l="0" t="0" r="762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3924" cy="2458961"/>
                    </a:xfrm>
                    <a:prstGeom prst="rect">
                      <a:avLst/>
                    </a:prstGeom>
                  </pic:spPr>
                </pic:pic>
              </a:graphicData>
            </a:graphic>
          </wp:inline>
        </w:drawing>
      </w:r>
    </w:p>
    <w:p w14:paraId="0D2F7B72" w14:textId="77777777" w:rsidR="00CD1968" w:rsidRDefault="00CD1968" w:rsidP="00153A68">
      <w:pPr>
        <w:autoSpaceDE w:val="0"/>
        <w:autoSpaceDN w:val="0"/>
        <w:adjustRightInd w:val="0"/>
        <w:spacing w:after="0" w:line="240" w:lineRule="auto"/>
      </w:pPr>
    </w:p>
    <w:p w14:paraId="2946C7C8" w14:textId="77777777" w:rsidR="000B65BA" w:rsidRDefault="000B65BA">
      <w:r>
        <w:br w:type="page"/>
      </w:r>
    </w:p>
    <w:p w14:paraId="719F6F58" w14:textId="0F3CC463" w:rsidR="00153A68" w:rsidRDefault="00153A68" w:rsidP="00153A68">
      <w:pPr>
        <w:autoSpaceDE w:val="0"/>
        <w:autoSpaceDN w:val="0"/>
        <w:adjustRightInd w:val="0"/>
        <w:spacing w:after="0" w:line="240" w:lineRule="auto"/>
      </w:pPr>
      <w:r>
        <w:lastRenderedPageBreak/>
        <w:t>Verify that the schedule has changed.</w:t>
      </w:r>
    </w:p>
    <w:p w14:paraId="0C7F863F" w14:textId="77777777" w:rsidR="00153A68" w:rsidRDefault="00153A68" w:rsidP="00153A68">
      <w:pPr>
        <w:autoSpaceDE w:val="0"/>
        <w:autoSpaceDN w:val="0"/>
        <w:adjustRightInd w:val="0"/>
        <w:spacing w:after="0" w:line="240" w:lineRule="auto"/>
      </w:pPr>
    </w:p>
    <w:p w14:paraId="134DDB5B" w14:textId="25C11F35" w:rsidR="00153A68" w:rsidRDefault="005A3CDD" w:rsidP="00153A68">
      <w:pPr>
        <w:autoSpaceDE w:val="0"/>
        <w:autoSpaceDN w:val="0"/>
        <w:adjustRightInd w:val="0"/>
        <w:spacing w:after="0" w:line="240" w:lineRule="auto"/>
      </w:pPr>
      <w:r>
        <w:rPr>
          <w:noProof/>
        </w:rPr>
        <w:drawing>
          <wp:inline distT="0" distB="0" distL="0" distR="0" wp14:anchorId="7CD6EC72" wp14:editId="10043427">
            <wp:extent cx="4801284" cy="2575560"/>
            <wp:effectExtent l="0" t="0" r="0" b="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5128" cy="2604443"/>
                    </a:xfrm>
                    <a:prstGeom prst="rect">
                      <a:avLst/>
                    </a:prstGeom>
                  </pic:spPr>
                </pic:pic>
              </a:graphicData>
            </a:graphic>
          </wp:inline>
        </w:drawing>
      </w:r>
    </w:p>
    <w:p w14:paraId="2CE4FBF0" w14:textId="77777777" w:rsidR="00153A68" w:rsidRDefault="00153A68" w:rsidP="00153A68">
      <w:pPr>
        <w:autoSpaceDE w:val="0"/>
        <w:autoSpaceDN w:val="0"/>
        <w:adjustRightInd w:val="0"/>
        <w:spacing w:after="0" w:line="240" w:lineRule="auto"/>
      </w:pPr>
    </w:p>
    <w:p w14:paraId="67A203C5" w14:textId="77777777" w:rsidR="00CD1968" w:rsidRDefault="00CD1968">
      <w:r>
        <w:br w:type="page"/>
      </w:r>
    </w:p>
    <w:p w14:paraId="2739EDB2" w14:textId="4306FD09" w:rsidR="00615A47" w:rsidRDefault="00615A47" w:rsidP="00615A47">
      <w:pPr>
        <w:pStyle w:val="Heading1"/>
      </w:pPr>
      <w:bookmarkStart w:id="11" w:name="_Toc31391843"/>
      <w:r>
        <w:lastRenderedPageBreak/>
        <w:t xml:space="preserve">Appendix </w:t>
      </w:r>
      <w:r w:rsidR="005A3CDD">
        <w:t>B</w:t>
      </w:r>
      <w:r>
        <w:t xml:space="preserve"> – Automatic Reschedule </w:t>
      </w:r>
      <w:proofErr w:type="gramStart"/>
      <w:r>
        <w:t>Using</w:t>
      </w:r>
      <w:r w:rsidR="00A41985">
        <w:t xml:space="preserve"> </w:t>
      </w:r>
      <w:r>
        <w:t xml:space="preserve"> </w:t>
      </w:r>
      <w:proofErr w:type="spellStart"/>
      <w:r w:rsidR="00E94595">
        <w:t>PublishMQTT</w:t>
      </w:r>
      <w:proofErr w:type="spellEnd"/>
      <w:proofErr w:type="gramEnd"/>
      <w:r w:rsidR="00E94595">
        <w:t xml:space="preserve"> and Node-RED flow.</w:t>
      </w:r>
    </w:p>
    <w:p w14:paraId="746097A2" w14:textId="48D6AD22" w:rsidR="00615A47" w:rsidRDefault="00615A47" w:rsidP="00615A47">
      <w:r>
        <w:t xml:space="preserve">To automate reschedule, the AVEVA MES Middleware Extensibility Hooks and the </w:t>
      </w:r>
      <w:proofErr w:type="spellStart"/>
      <w:r w:rsidRPr="00235E3D">
        <w:t>Simio</w:t>
      </w:r>
      <w:proofErr w:type="spellEnd"/>
      <w:r>
        <w:t xml:space="preserve"> Portal Web API are used.   The AVEVA MES Middleware Extensibility Hooks are used to capture the events in AVEVA MES.    </w:t>
      </w:r>
      <w:r w:rsidR="0096496F">
        <w:t xml:space="preserve">Once the events are captured, the Node-Red flow will see the event and automatically re-run the schedule using the </w:t>
      </w:r>
      <w:proofErr w:type="spellStart"/>
      <w:r w:rsidR="0096496F">
        <w:t>Simio</w:t>
      </w:r>
      <w:proofErr w:type="spellEnd"/>
      <w:r w:rsidR="0096496F">
        <w:t xml:space="preserve"> Portal Web API.  After the scheduling run, the schedule will automatically be sent back to MES and the schedule will be published on </w:t>
      </w:r>
      <w:proofErr w:type="spellStart"/>
      <w:r w:rsidR="0096496F">
        <w:t>Simio</w:t>
      </w:r>
      <w:proofErr w:type="spellEnd"/>
      <w:r w:rsidR="0096496F">
        <w:t xml:space="preserve"> Portal.</w:t>
      </w:r>
    </w:p>
    <w:p w14:paraId="425CD39B" w14:textId="74A888BF" w:rsidR="00615A47" w:rsidRDefault="00641AA6" w:rsidP="00615A47">
      <w:pPr>
        <w:autoSpaceDE w:val="0"/>
        <w:autoSpaceDN w:val="0"/>
        <w:adjustRightInd w:val="0"/>
        <w:spacing w:after="0" w:line="240" w:lineRule="auto"/>
      </w:pPr>
      <w:r>
        <w:t xml:space="preserve">Instead of the </w:t>
      </w:r>
      <w:proofErr w:type="spellStart"/>
      <w:r>
        <w:t>TestHooks</w:t>
      </w:r>
      <w:proofErr w:type="spellEnd"/>
      <w:r>
        <w:t xml:space="preserve"> (previous appendix), we are going to use </w:t>
      </w:r>
      <w:proofErr w:type="spellStart"/>
      <w:r>
        <w:t>PublishMQTT</w:t>
      </w:r>
      <w:proofErr w:type="spellEnd"/>
      <w:r>
        <w:t xml:space="preserve"> </w:t>
      </w:r>
      <w:r w:rsidR="00CE6F9E">
        <w:t>instead.</w:t>
      </w:r>
      <w:r w:rsidR="00615A47">
        <w:t xml:space="preserve"> </w:t>
      </w:r>
    </w:p>
    <w:p w14:paraId="7E2EBE24" w14:textId="77777777" w:rsidR="00615A47" w:rsidRDefault="00615A47" w:rsidP="00615A47">
      <w:pPr>
        <w:autoSpaceDE w:val="0"/>
        <w:autoSpaceDN w:val="0"/>
        <w:adjustRightInd w:val="0"/>
        <w:spacing w:after="0" w:line="240" w:lineRule="auto"/>
      </w:pPr>
    </w:p>
    <w:p w14:paraId="62416D4D" w14:textId="48D32529" w:rsidR="00615A47" w:rsidRPr="00CE6F9E" w:rsidRDefault="00CE6F9E" w:rsidP="00CE6F9E">
      <w:pPr>
        <w:rPr>
          <w:rFonts w:cstheme="minorHAnsi"/>
        </w:rPr>
      </w:pPr>
      <w:proofErr w:type="gramStart"/>
      <w:r w:rsidRPr="00CE6F9E">
        <w:rPr>
          <w:rFonts w:eastAsia="Times New Roman" w:cstheme="minorHAnsi"/>
        </w:rPr>
        <w:t>C:\Temp\PublishMQTT\bin\Debug\PublishMQTT.dll;PublishMQTTNamespace.PublishMQTTClass</w:t>
      </w:r>
      <w:proofErr w:type="gramEnd"/>
      <w:r w:rsidRPr="00CE6F9E">
        <w:rPr>
          <w:rFonts w:eastAsia="Times New Roman" w:cstheme="minorHAnsi"/>
        </w:rPr>
        <w:t>;PublishMQTTMethod</w:t>
      </w:r>
    </w:p>
    <w:p w14:paraId="030B177D" w14:textId="613C5954" w:rsidR="00615A47" w:rsidRDefault="00615A47" w:rsidP="00615A47">
      <w:pPr>
        <w:autoSpaceDE w:val="0"/>
        <w:autoSpaceDN w:val="0"/>
        <w:adjustRightInd w:val="0"/>
        <w:spacing w:after="0" w:line="240" w:lineRule="auto"/>
        <w:rPr>
          <w:rFonts w:ascii="Consolas" w:hAnsi="Consolas" w:cs="Consolas"/>
          <w:color w:val="A31515"/>
          <w:sz w:val="16"/>
          <w:szCs w:val="16"/>
        </w:rPr>
      </w:pPr>
      <w:r>
        <w:t xml:space="preserve">Once Within the Middleware Configuration Editor, </w:t>
      </w:r>
      <w:proofErr w:type="spellStart"/>
      <w:r w:rsidR="006301B8">
        <w:t>PublishMQTT</w:t>
      </w:r>
      <w:proofErr w:type="spellEnd"/>
      <w:r w:rsidR="006301B8">
        <w:t xml:space="preserve"> event</w:t>
      </w:r>
      <w:r>
        <w:t xml:space="preserve"> is defined to call the assembly every time a new downtime is entered or updated ‘SP_U_UTIL_EXEC_NEWREASON</w:t>
      </w:r>
      <w:proofErr w:type="gramStart"/>
      <w:r>
        <w:t>’ .</w:t>
      </w:r>
      <w:proofErr w:type="gramEnd"/>
      <w:r>
        <w:t xml:space="preserve">  When the new downtime is entered / updated</w:t>
      </w:r>
      <w:r w:rsidRPr="00445944">
        <w:t xml:space="preserve">, </w:t>
      </w:r>
      <w:r w:rsidR="006301B8">
        <w:t>the MQTT Topic ‘</w:t>
      </w:r>
      <w:proofErr w:type="spellStart"/>
      <w:r w:rsidR="00A443E7" w:rsidRPr="00A443E7">
        <w:t>mes</w:t>
      </w:r>
      <w:proofErr w:type="spellEnd"/>
      <w:r w:rsidR="00A443E7" w:rsidRPr="00A443E7">
        <w:t>/</w:t>
      </w:r>
      <w:proofErr w:type="spellStart"/>
      <w:r w:rsidR="00A443E7" w:rsidRPr="00A443E7">
        <w:t>downtimeEvent</w:t>
      </w:r>
      <w:proofErr w:type="spellEnd"/>
      <w:r w:rsidR="006301B8">
        <w:t>’ is notified</w:t>
      </w:r>
      <w:r w:rsidRPr="00445944">
        <w:t>.</w:t>
      </w:r>
      <w:r>
        <w:t xml:space="preserve">  </w:t>
      </w:r>
    </w:p>
    <w:p w14:paraId="5B90DB31" w14:textId="77777777" w:rsidR="00615A47" w:rsidRDefault="00615A47" w:rsidP="00615A47">
      <w:pPr>
        <w:autoSpaceDE w:val="0"/>
        <w:autoSpaceDN w:val="0"/>
        <w:adjustRightInd w:val="0"/>
        <w:spacing w:after="0" w:line="240" w:lineRule="auto"/>
        <w:rPr>
          <w:rFonts w:ascii="Consolas" w:hAnsi="Consolas" w:cs="Consolas"/>
          <w:color w:val="A31515"/>
          <w:sz w:val="16"/>
          <w:szCs w:val="16"/>
        </w:rPr>
      </w:pPr>
    </w:p>
    <w:p w14:paraId="5F35DD43" w14:textId="7B36DB8F" w:rsidR="00615A47" w:rsidRDefault="006301B8" w:rsidP="00615A47">
      <w:pPr>
        <w:autoSpaceDE w:val="0"/>
        <w:autoSpaceDN w:val="0"/>
        <w:adjustRightInd w:val="0"/>
        <w:spacing w:after="0" w:line="240" w:lineRule="auto"/>
        <w:rPr>
          <w:rFonts w:ascii="Consolas" w:hAnsi="Consolas" w:cs="Consolas"/>
          <w:color w:val="A31515"/>
          <w:sz w:val="16"/>
          <w:szCs w:val="16"/>
        </w:rPr>
      </w:pPr>
      <w:r>
        <w:rPr>
          <w:rFonts w:ascii="Consolas" w:hAnsi="Consolas" w:cs="Consolas"/>
          <w:noProof/>
          <w:color w:val="A31515"/>
          <w:sz w:val="16"/>
          <w:szCs w:val="16"/>
        </w:rPr>
        <w:drawing>
          <wp:inline distT="0" distB="0" distL="0" distR="0" wp14:anchorId="188A8F03" wp14:editId="2B5F1F0C">
            <wp:extent cx="4443095" cy="473011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3095" cy="4730115"/>
                    </a:xfrm>
                    <a:prstGeom prst="rect">
                      <a:avLst/>
                    </a:prstGeom>
                    <a:noFill/>
                    <a:ln>
                      <a:noFill/>
                    </a:ln>
                  </pic:spPr>
                </pic:pic>
              </a:graphicData>
            </a:graphic>
          </wp:inline>
        </w:drawing>
      </w:r>
    </w:p>
    <w:p w14:paraId="30764ADA" w14:textId="77777777" w:rsidR="00615A47" w:rsidRDefault="00615A47" w:rsidP="00615A47">
      <w:pPr>
        <w:autoSpaceDE w:val="0"/>
        <w:autoSpaceDN w:val="0"/>
        <w:adjustRightInd w:val="0"/>
        <w:spacing w:after="0" w:line="240" w:lineRule="auto"/>
        <w:rPr>
          <w:rFonts w:ascii="Consolas" w:hAnsi="Consolas" w:cs="Consolas"/>
          <w:color w:val="A31515"/>
          <w:sz w:val="16"/>
          <w:szCs w:val="16"/>
        </w:rPr>
      </w:pPr>
    </w:p>
    <w:p w14:paraId="45225C2B" w14:textId="77777777" w:rsidR="00615A47" w:rsidRDefault="00615A47" w:rsidP="00615A47">
      <w:pPr>
        <w:autoSpaceDE w:val="0"/>
        <w:autoSpaceDN w:val="0"/>
        <w:adjustRightInd w:val="0"/>
        <w:spacing w:after="0" w:line="240" w:lineRule="auto"/>
      </w:pPr>
      <w:r>
        <w:t>Once configured, the middleware server needs to be restarted before this event will be captured.</w:t>
      </w:r>
    </w:p>
    <w:p w14:paraId="5236C8B1" w14:textId="77777777" w:rsidR="00615A47" w:rsidRDefault="00615A47" w:rsidP="00615A47">
      <w:pPr>
        <w:autoSpaceDE w:val="0"/>
        <w:autoSpaceDN w:val="0"/>
        <w:adjustRightInd w:val="0"/>
        <w:spacing w:after="0" w:line="240" w:lineRule="auto"/>
      </w:pPr>
    </w:p>
    <w:p w14:paraId="79F031E1" w14:textId="72B4C490" w:rsidR="00341B96" w:rsidRDefault="00341B96" w:rsidP="00615A47">
      <w:pPr>
        <w:autoSpaceDE w:val="0"/>
        <w:autoSpaceDN w:val="0"/>
        <w:adjustRightInd w:val="0"/>
        <w:spacing w:after="0" w:line="240" w:lineRule="auto"/>
      </w:pPr>
      <w:r>
        <w:t xml:space="preserve">Then a Node-RED flow is </w:t>
      </w:r>
      <w:r w:rsidR="002B4C85">
        <w:t xml:space="preserve">deployed to capture the event from MQTT.  Once captured, the schedule is rerun and published on </w:t>
      </w:r>
      <w:proofErr w:type="spellStart"/>
      <w:r w:rsidR="002B4C85">
        <w:t>Simio</w:t>
      </w:r>
      <w:proofErr w:type="spellEnd"/>
      <w:r w:rsidR="002B4C85">
        <w:t xml:space="preserve"> portal.</w:t>
      </w:r>
    </w:p>
    <w:p w14:paraId="765AAA7C" w14:textId="0F4B4B0A" w:rsidR="002B4C85" w:rsidRDefault="002B4C85" w:rsidP="00615A47">
      <w:pPr>
        <w:autoSpaceDE w:val="0"/>
        <w:autoSpaceDN w:val="0"/>
        <w:adjustRightInd w:val="0"/>
        <w:spacing w:after="0" w:line="240" w:lineRule="auto"/>
      </w:pPr>
    </w:p>
    <w:p w14:paraId="568A7900" w14:textId="7C82BD6E" w:rsidR="002B4C85" w:rsidRDefault="002B4C85" w:rsidP="00615A47">
      <w:pPr>
        <w:autoSpaceDE w:val="0"/>
        <w:autoSpaceDN w:val="0"/>
        <w:adjustRightInd w:val="0"/>
        <w:spacing w:after="0" w:line="240" w:lineRule="auto"/>
      </w:pPr>
      <w:r>
        <w:rPr>
          <w:noProof/>
        </w:rPr>
        <w:drawing>
          <wp:inline distT="0" distB="0" distL="0" distR="0" wp14:anchorId="3EAA2816" wp14:editId="7189FBDB">
            <wp:extent cx="5943600" cy="318833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8335"/>
                    </a:xfrm>
                    <a:prstGeom prst="rect">
                      <a:avLst/>
                    </a:prstGeom>
                  </pic:spPr>
                </pic:pic>
              </a:graphicData>
            </a:graphic>
          </wp:inline>
        </w:drawing>
      </w:r>
    </w:p>
    <w:p w14:paraId="0C86D2BF" w14:textId="7B9E8CAE" w:rsidR="00341B96" w:rsidRDefault="00341B96" w:rsidP="00615A47">
      <w:pPr>
        <w:autoSpaceDE w:val="0"/>
        <w:autoSpaceDN w:val="0"/>
        <w:adjustRightInd w:val="0"/>
        <w:spacing w:after="0" w:line="240" w:lineRule="auto"/>
      </w:pPr>
    </w:p>
    <w:p w14:paraId="0C87FA82" w14:textId="3350DFF0" w:rsidR="00082848" w:rsidRDefault="00082848" w:rsidP="00615A47">
      <w:pPr>
        <w:autoSpaceDE w:val="0"/>
        <w:autoSpaceDN w:val="0"/>
        <w:adjustRightInd w:val="0"/>
        <w:spacing w:after="0" w:line="240" w:lineRule="auto"/>
      </w:pPr>
      <w:r>
        <w:t xml:space="preserve">The first </w:t>
      </w:r>
      <w:proofErr w:type="spellStart"/>
      <w:r>
        <w:t>prepareCall</w:t>
      </w:r>
      <w:proofErr w:type="spellEnd"/>
      <w:r>
        <w:t xml:space="preserve"> function is used to configure the running and publishing of the schedule.</w:t>
      </w:r>
    </w:p>
    <w:p w14:paraId="7B1EE0C9" w14:textId="77777777" w:rsidR="00082848" w:rsidRDefault="00082848" w:rsidP="00615A47">
      <w:pPr>
        <w:autoSpaceDE w:val="0"/>
        <w:autoSpaceDN w:val="0"/>
        <w:adjustRightInd w:val="0"/>
        <w:spacing w:after="0" w:line="240" w:lineRule="auto"/>
      </w:pPr>
    </w:p>
    <w:p w14:paraId="58F9C552" w14:textId="070BDCF8" w:rsidR="002B4C85" w:rsidRDefault="00082848" w:rsidP="00615A47">
      <w:pPr>
        <w:autoSpaceDE w:val="0"/>
        <w:autoSpaceDN w:val="0"/>
        <w:adjustRightInd w:val="0"/>
        <w:spacing w:after="0" w:line="240" w:lineRule="auto"/>
      </w:pPr>
      <w:r>
        <w:rPr>
          <w:noProof/>
        </w:rPr>
        <w:drawing>
          <wp:inline distT="0" distB="0" distL="0" distR="0" wp14:anchorId="6D28C3DF" wp14:editId="37C780A2">
            <wp:extent cx="5943600" cy="3188335"/>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8335"/>
                    </a:xfrm>
                    <a:prstGeom prst="rect">
                      <a:avLst/>
                    </a:prstGeom>
                  </pic:spPr>
                </pic:pic>
              </a:graphicData>
            </a:graphic>
          </wp:inline>
        </w:drawing>
      </w:r>
    </w:p>
    <w:p w14:paraId="6D0AEA64" w14:textId="77777777" w:rsidR="002B4C85" w:rsidRDefault="002B4C85" w:rsidP="00615A47">
      <w:pPr>
        <w:autoSpaceDE w:val="0"/>
        <w:autoSpaceDN w:val="0"/>
        <w:adjustRightInd w:val="0"/>
        <w:spacing w:after="0" w:line="240" w:lineRule="auto"/>
      </w:pPr>
    </w:p>
    <w:p w14:paraId="2CB9C112" w14:textId="1F3A7AAF" w:rsidR="00615A47" w:rsidRDefault="00082848" w:rsidP="00615A47">
      <w:pPr>
        <w:autoSpaceDE w:val="0"/>
        <w:autoSpaceDN w:val="0"/>
        <w:adjustRightInd w:val="0"/>
        <w:spacing w:after="0" w:line="240" w:lineRule="auto"/>
      </w:pPr>
      <w:r>
        <w:t>Once configured and deployed, the downtime works the same as in Appendix A.</w:t>
      </w:r>
    </w:p>
    <w:p w14:paraId="6D3090A6" w14:textId="77777777" w:rsidR="00615A47" w:rsidRDefault="00615A47" w:rsidP="00615A47">
      <w:r>
        <w:br w:type="page"/>
      </w:r>
    </w:p>
    <w:p w14:paraId="2331AEB5" w14:textId="2F8701C1" w:rsidR="00153A68" w:rsidRDefault="00153A68" w:rsidP="00DB6DD1">
      <w:pPr>
        <w:pStyle w:val="Heading1"/>
      </w:pPr>
      <w:r>
        <w:lastRenderedPageBreak/>
        <w:t xml:space="preserve">Appendix </w:t>
      </w:r>
      <w:r w:rsidR="00615A47">
        <w:t>C</w:t>
      </w:r>
      <w:r>
        <w:t xml:space="preserve"> – Publis</w:t>
      </w:r>
      <w:r w:rsidR="005E3CFE">
        <w:t>hing</w:t>
      </w:r>
      <w:r>
        <w:t xml:space="preserve"> </w:t>
      </w:r>
      <w:r w:rsidR="005E3CFE">
        <w:t xml:space="preserve">the </w:t>
      </w:r>
      <w:r>
        <w:t xml:space="preserve">Schedule </w:t>
      </w:r>
      <w:r w:rsidR="005E3CFE">
        <w:t>using the</w:t>
      </w:r>
      <w:r>
        <w:t xml:space="preserve"> </w:t>
      </w:r>
      <w:proofErr w:type="spellStart"/>
      <w:r>
        <w:t>Simio</w:t>
      </w:r>
      <w:proofErr w:type="spellEnd"/>
      <w:r>
        <w:t xml:space="preserve"> </w:t>
      </w:r>
      <w:proofErr w:type="gramStart"/>
      <w:r>
        <w:t>Portal</w:t>
      </w:r>
      <w:bookmarkEnd w:id="11"/>
      <w:proofErr w:type="gramEnd"/>
    </w:p>
    <w:p w14:paraId="440827CD" w14:textId="77777777" w:rsidR="005E3CFE" w:rsidRDefault="00153A68" w:rsidP="00153A68">
      <w:r>
        <w:t xml:space="preserve">An alternative method for publishing the </w:t>
      </w:r>
      <w:proofErr w:type="spellStart"/>
      <w:r>
        <w:t>Simio</w:t>
      </w:r>
      <w:proofErr w:type="spellEnd"/>
      <w:r>
        <w:t xml:space="preserve"> schedule uses the </w:t>
      </w:r>
      <w:proofErr w:type="spellStart"/>
      <w:r>
        <w:t>Simio</w:t>
      </w:r>
      <w:proofErr w:type="spellEnd"/>
      <w:r>
        <w:t xml:space="preserve"> Portal.  The </w:t>
      </w:r>
      <w:proofErr w:type="spellStart"/>
      <w:r>
        <w:t>Simio</w:t>
      </w:r>
      <w:proofErr w:type="spellEnd"/>
      <w:r>
        <w:t xml:space="preserve"> Portal is a </w:t>
      </w:r>
      <w:proofErr w:type="gramStart"/>
      <w:r>
        <w:t>web based</w:t>
      </w:r>
      <w:proofErr w:type="gramEnd"/>
      <w:r>
        <w:t xml:space="preserve"> model repository used to </w:t>
      </w:r>
      <w:r w:rsidR="006F700C">
        <w:t>publish</w:t>
      </w:r>
      <w:r>
        <w:t xml:space="preserve"> the production schedule </w:t>
      </w:r>
      <w:r w:rsidR="006F700C">
        <w:t>to be viewed throughout the</w:t>
      </w:r>
      <w:r>
        <w:t xml:space="preserve"> organization.  The </w:t>
      </w:r>
      <w:proofErr w:type="spellStart"/>
      <w:r>
        <w:t>Simio</w:t>
      </w:r>
      <w:proofErr w:type="spellEnd"/>
      <w:r>
        <w:t xml:space="preserve"> Portal can be hosted within an enterprise or hosted on Microsoft Azure.     </w:t>
      </w:r>
    </w:p>
    <w:p w14:paraId="07EBB958" w14:textId="77777777" w:rsidR="00226070" w:rsidRDefault="00153A68" w:rsidP="00153A68">
      <w:r>
        <w:t xml:space="preserve">In this example, we will publish the </w:t>
      </w:r>
      <w:proofErr w:type="spellStart"/>
      <w:r>
        <w:t>Simio</w:t>
      </w:r>
      <w:proofErr w:type="spellEnd"/>
      <w:r>
        <w:t xml:space="preserve"> schedule to Microsoft Azure.    </w:t>
      </w:r>
      <w:r w:rsidR="00226070">
        <w:t xml:space="preserve">Once the user logs into the </w:t>
      </w:r>
      <w:proofErr w:type="spellStart"/>
      <w:r w:rsidR="00226070">
        <w:t>Simio</w:t>
      </w:r>
      <w:proofErr w:type="spellEnd"/>
      <w:r w:rsidR="00226070">
        <w:t xml:space="preserve"> portal, they will be provided </w:t>
      </w:r>
      <w:proofErr w:type="gramStart"/>
      <w:r w:rsidR="00226070">
        <w:t>a number of</w:t>
      </w:r>
      <w:proofErr w:type="gramEnd"/>
      <w:r w:rsidR="00226070">
        <w:t xml:space="preserve"> capabilities based on their permissions.  This user has been given full access in the portal.  </w:t>
      </w:r>
    </w:p>
    <w:p w14:paraId="79321E96" w14:textId="62CC4F10" w:rsidR="00153A68" w:rsidRDefault="00C51A20" w:rsidP="00153A68">
      <w:r>
        <w:rPr>
          <w:noProof/>
        </w:rPr>
        <w:drawing>
          <wp:inline distT="0" distB="0" distL="0" distR="0" wp14:anchorId="530206A8" wp14:editId="67AD398F">
            <wp:extent cx="5943600" cy="3188335"/>
            <wp:effectExtent l="0" t="0" r="0" b="0"/>
            <wp:docPr id="3092" name="Picture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335"/>
                    </a:xfrm>
                    <a:prstGeom prst="rect">
                      <a:avLst/>
                    </a:prstGeom>
                  </pic:spPr>
                </pic:pic>
              </a:graphicData>
            </a:graphic>
          </wp:inline>
        </w:drawing>
      </w:r>
    </w:p>
    <w:p w14:paraId="12CC547C" w14:textId="77777777" w:rsidR="00153A68" w:rsidRDefault="00153A68" w:rsidP="00153A68">
      <w:r>
        <w:t xml:space="preserve">The user </w:t>
      </w:r>
      <w:r w:rsidR="00EC2A94">
        <w:t>selects Published to upload a model</w:t>
      </w:r>
      <w:r>
        <w:t>.</w:t>
      </w:r>
    </w:p>
    <w:p w14:paraId="43D1D36B" w14:textId="1A7A6331" w:rsidR="00153A68" w:rsidRDefault="00912363" w:rsidP="00153A68">
      <w:r>
        <w:rPr>
          <w:noProof/>
        </w:rPr>
        <w:drawing>
          <wp:inline distT="0" distB="0" distL="0" distR="0" wp14:anchorId="64184084" wp14:editId="54A008B1">
            <wp:extent cx="5943600" cy="2139315"/>
            <wp:effectExtent l="0" t="0" r="0" b="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39315"/>
                    </a:xfrm>
                    <a:prstGeom prst="rect">
                      <a:avLst/>
                    </a:prstGeom>
                    <a:noFill/>
                    <a:ln>
                      <a:noFill/>
                    </a:ln>
                  </pic:spPr>
                </pic:pic>
              </a:graphicData>
            </a:graphic>
          </wp:inline>
        </w:drawing>
      </w:r>
    </w:p>
    <w:p w14:paraId="63A87674" w14:textId="77777777" w:rsidR="00153A68" w:rsidRDefault="00153A68" w:rsidP="00153A68">
      <w:r>
        <w:t xml:space="preserve">Once </w:t>
      </w:r>
      <w:r w:rsidR="006F700C">
        <w:t xml:space="preserve">the model is uploaded to the </w:t>
      </w:r>
      <w:r w:rsidR="005E3CFE">
        <w:t>P</w:t>
      </w:r>
      <w:r w:rsidR="006F700C">
        <w:t xml:space="preserve">ortal, </w:t>
      </w:r>
      <w:r>
        <w:t>the user will</w:t>
      </w:r>
      <w:r w:rsidR="005E3CFE">
        <w:t xml:space="preserve"> have the option</w:t>
      </w:r>
      <w:r>
        <w:t xml:space="preserve"> to display Dashboards, Table Reports, Resu</w:t>
      </w:r>
      <w:r w:rsidR="005E3CFE">
        <w:t>lt</w:t>
      </w:r>
      <w:r>
        <w:t>s, Gantt Charts and Logs.</w:t>
      </w:r>
    </w:p>
    <w:p w14:paraId="50D51E06" w14:textId="2C0F757D" w:rsidR="00153A68" w:rsidRDefault="00863AAF" w:rsidP="00153A68">
      <w:r>
        <w:rPr>
          <w:noProof/>
        </w:rPr>
        <w:lastRenderedPageBreak/>
        <w:drawing>
          <wp:inline distT="0" distB="0" distL="0" distR="0" wp14:anchorId="524F7637" wp14:editId="0ABDBD2F">
            <wp:extent cx="5767705" cy="6605905"/>
            <wp:effectExtent l="0" t="0" r="4445" b="4445"/>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7705" cy="6605905"/>
                    </a:xfrm>
                    <a:prstGeom prst="rect">
                      <a:avLst/>
                    </a:prstGeom>
                    <a:noFill/>
                    <a:ln>
                      <a:noFill/>
                    </a:ln>
                  </pic:spPr>
                </pic:pic>
              </a:graphicData>
            </a:graphic>
          </wp:inline>
        </w:drawing>
      </w:r>
    </w:p>
    <w:p w14:paraId="1AEDBCE0" w14:textId="77777777" w:rsidR="0053753C" w:rsidRDefault="0053753C" w:rsidP="00153A68">
      <w:r>
        <w:t xml:space="preserve">Under Gantt Charts, select </w:t>
      </w:r>
      <w:r w:rsidR="00E04C79">
        <w:t>‘</w:t>
      </w:r>
      <w:r>
        <w:t>By Resource</w:t>
      </w:r>
      <w:r w:rsidR="00E04C79">
        <w:t>’</w:t>
      </w:r>
      <w:r>
        <w:t xml:space="preserve">.  This will display the </w:t>
      </w:r>
      <w:r w:rsidR="00E04C79">
        <w:t>Resource</w:t>
      </w:r>
      <w:r>
        <w:t xml:space="preserve"> Gantt </w:t>
      </w:r>
      <w:r w:rsidR="00E04C79">
        <w:t>c</w:t>
      </w:r>
      <w:r>
        <w:t>hart</w:t>
      </w:r>
    </w:p>
    <w:p w14:paraId="2D73980C" w14:textId="54C9823F" w:rsidR="0053753C" w:rsidRDefault="00EF4766" w:rsidP="00153A68">
      <w:r>
        <w:rPr>
          <w:noProof/>
        </w:rPr>
        <w:lastRenderedPageBreak/>
        <w:drawing>
          <wp:inline distT="0" distB="0" distL="0" distR="0" wp14:anchorId="15582B32" wp14:editId="1A702FD6">
            <wp:extent cx="4568321" cy="2356045"/>
            <wp:effectExtent l="0" t="0" r="3810" b="635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9725" cy="2361926"/>
                    </a:xfrm>
                    <a:prstGeom prst="rect">
                      <a:avLst/>
                    </a:prstGeom>
                    <a:noFill/>
                    <a:ln>
                      <a:noFill/>
                    </a:ln>
                  </pic:spPr>
                </pic:pic>
              </a:graphicData>
            </a:graphic>
          </wp:inline>
        </w:drawing>
      </w:r>
    </w:p>
    <w:p w14:paraId="5AE57352" w14:textId="1F98DA86" w:rsidR="00153A68" w:rsidRDefault="00153A68" w:rsidP="00153A68">
      <w:r>
        <w:t>Dashboards and Reports can be configure</w:t>
      </w:r>
      <w:r w:rsidR="00C00C46">
        <w:t>d so only certain users can view them.</w:t>
      </w:r>
      <w:r w:rsidR="00173E7A">
        <w:t xml:space="preserve">  </w:t>
      </w:r>
      <w:r>
        <w:t xml:space="preserve">When the </w:t>
      </w:r>
      <w:hyperlink r:id="rId44" w:history="1">
        <w:r w:rsidRPr="009A0C9B">
          <w:rPr>
            <w:rStyle w:val="Hyperlink"/>
          </w:rPr>
          <w:t>viewer@simio.com</w:t>
        </w:r>
      </w:hyperlink>
      <w:r>
        <w:t xml:space="preserve"> user access the schedule, they only view the Dispatch </w:t>
      </w:r>
      <w:proofErr w:type="gramStart"/>
      <w:r>
        <w:t>List</w:t>
      </w:r>
      <w:proofErr w:type="gramEnd"/>
    </w:p>
    <w:p w14:paraId="7B0953A3" w14:textId="6E0DA11F" w:rsidR="00173E7A" w:rsidRDefault="00173E7A" w:rsidP="00153A68">
      <w:r>
        <w:rPr>
          <w:noProof/>
        </w:rPr>
        <w:drawing>
          <wp:inline distT="0" distB="0" distL="0" distR="0" wp14:anchorId="5E30F350" wp14:editId="7192FADC">
            <wp:extent cx="4617720" cy="1371835"/>
            <wp:effectExtent l="0" t="0" r="0" b="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5472" cy="1377109"/>
                    </a:xfrm>
                    <a:prstGeom prst="rect">
                      <a:avLst/>
                    </a:prstGeom>
                    <a:noFill/>
                    <a:ln>
                      <a:noFill/>
                    </a:ln>
                  </pic:spPr>
                </pic:pic>
              </a:graphicData>
            </a:graphic>
          </wp:inline>
        </w:drawing>
      </w:r>
    </w:p>
    <w:p w14:paraId="443E3DD8" w14:textId="5354E606" w:rsidR="00153A68" w:rsidRDefault="006F700C" w:rsidP="00153A68">
      <w:r>
        <w:t xml:space="preserve">Here is an example of the Dispatch List </w:t>
      </w:r>
      <w:r w:rsidR="005E3CFE">
        <w:t>D</w:t>
      </w:r>
      <w:r>
        <w:t>ashboard</w:t>
      </w:r>
      <w:r w:rsidR="00C00C46">
        <w:t xml:space="preserve"> provided to the </w:t>
      </w:r>
      <w:hyperlink r:id="rId46" w:history="1">
        <w:r w:rsidR="00C00C46" w:rsidRPr="00BC3F47">
          <w:rPr>
            <w:rStyle w:val="Hyperlink"/>
          </w:rPr>
          <w:t>viewer@simio.com</w:t>
        </w:r>
      </w:hyperlink>
      <w:r w:rsidR="00C00C46">
        <w:t xml:space="preserve"> user.</w:t>
      </w:r>
    </w:p>
    <w:p w14:paraId="22D75C5D" w14:textId="75A691D1" w:rsidR="00CD1968" w:rsidRDefault="00E21759" w:rsidP="00153A68">
      <w:r>
        <w:rPr>
          <w:noProof/>
        </w:rPr>
        <w:drawing>
          <wp:inline distT="0" distB="0" distL="0" distR="0" wp14:anchorId="123505E0" wp14:editId="162FC10C">
            <wp:extent cx="5284254" cy="2834640"/>
            <wp:effectExtent l="0" t="0" r="0" b="381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2541" cy="2844450"/>
                    </a:xfrm>
                    <a:prstGeom prst="rect">
                      <a:avLst/>
                    </a:prstGeom>
                  </pic:spPr>
                </pic:pic>
              </a:graphicData>
            </a:graphic>
          </wp:inline>
        </w:drawing>
      </w:r>
    </w:p>
    <w:p w14:paraId="3AFF2DE8" w14:textId="77777777" w:rsidR="00CD1968" w:rsidRDefault="00CD1968"/>
    <w:p w14:paraId="6A90FA1D" w14:textId="77777777" w:rsidR="00CD1968" w:rsidRPr="00667BC4" w:rsidRDefault="00CD1968" w:rsidP="00CD1968">
      <w:pPr>
        <w:jc w:val="center"/>
        <w:rPr>
          <w:b/>
          <w:sz w:val="44"/>
        </w:rPr>
      </w:pPr>
      <w:r w:rsidRPr="00667BC4">
        <w:rPr>
          <w:b/>
          <w:sz w:val="44"/>
        </w:rPr>
        <w:lastRenderedPageBreak/>
        <w:t xml:space="preserve">The Unique Solution from </w:t>
      </w:r>
      <w:proofErr w:type="spellStart"/>
      <w:r w:rsidRPr="00667BC4">
        <w:rPr>
          <w:b/>
          <w:sz w:val="44"/>
        </w:rPr>
        <w:t>Simio</w:t>
      </w:r>
      <w:proofErr w:type="spellEnd"/>
      <w:r w:rsidRPr="00667BC4">
        <w:rPr>
          <w:b/>
          <w:sz w:val="44"/>
        </w:rPr>
        <w:t xml:space="preserve"> LLC</w:t>
      </w:r>
    </w:p>
    <w:p w14:paraId="56D82CC2" w14:textId="38AC5C97" w:rsidR="00CD1968" w:rsidRPr="00CD1968" w:rsidRDefault="00CD1968" w:rsidP="00CD1968">
      <w:pPr>
        <w:jc w:val="center"/>
        <w:rPr>
          <w:sz w:val="40"/>
        </w:rPr>
      </w:pPr>
      <w:r w:rsidRPr="00CD1968">
        <w:rPr>
          <w:sz w:val="40"/>
        </w:rPr>
        <w:t xml:space="preserve">Interface </w:t>
      </w:r>
      <w:r w:rsidR="00DA5D8B">
        <w:rPr>
          <w:sz w:val="40"/>
        </w:rPr>
        <w:t>AVEVA</w:t>
      </w:r>
      <w:r w:rsidR="00667BC4">
        <w:rPr>
          <w:sz w:val="40"/>
        </w:rPr>
        <w:t xml:space="preserve"> to planning and </w:t>
      </w:r>
      <w:proofErr w:type="gramStart"/>
      <w:r w:rsidR="00667BC4">
        <w:rPr>
          <w:sz w:val="40"/>
        </w:rPr>
        <w:t>scheduling</w:t>
      </w:r>
      <w:proofErr w:type="gramEnd"/>
    </w:p>
    <w:p w14:paraId="3E3A02D7" w14:textId="77777777" w:rsidR="00CD1968" w:rsidRPr="00CD1968" w:rsidRDefault="00CD1968" w:rsidP="00CD1968">
      <w:pPr>
        <w:jc w:val="center"/>
        <w:rPr>
          <w:sz w:val="40"/>
        </w:rPr>
      </w:pPr>
      <w:r w:rsidRPr="00CD1968">
        <w:rPr>
          <w:sz w:val="40"/>
        </w:rPr>
        <w:t xml:space="preserve">Achieve fast </w:t>
      </w:r>
      <w:proofErr w:type="gramStart"/>
      <w:r w:rsidRPr="00CD1968">
        <w:rPr>
          <w:sz w:val="40"/>
        </w:rPr>
        <w:t>deployment</w:t>
      </w:r>
      <w:proofErr w:type="gramEnd"/>
    </w:p>
    <w:p w14:paraId="528BCF51" w14:textId="77777777" w:rsidR="006F700C" w:rsidRPr="00CD1968" w:rsidRDefault="00CD1968" w:rsidP="00CD1968">
      <w:pPr>
        <w:jc w:val="center"/>
        <w:rPr>
          <w:sz w:val="40"/>
        </w:rPr>
      </w:pPr>
      <w:r w:rsidRPr="00CD1968">
        <w:rPr>
          <w:sz w:val="40"/>
        </w:rPr>
        <w:t>Effectively deal with system variability</w:t>
      </w:r>
    </w:p>
    <w:p w14:paraId="589D2EC4" w14:textId="77777777" w:rsidR="00CD1968" w:rsidRPr="00CD1968" w:rsidRDefault="00CD1968" w:rsidP="00CD1968">
      <w:pPr>
        <w:jc w:val="center"/>
        <w:rPr>
          <w:sz w:val="40"/>
        </w:rPr>
      </w:pPr>
      <w:r w:rsidRPr="00CD1968">
        <w:rPr>
          <w:sz w:val="40"/>
        </w:rPr>
        <w:t>Accurately capture system complexity</w:t>
      </w:r>
    </w:p>
    <w:p w14:paraId="2117F4F7" w14:textId="77777777" w:rsidR="00CD1968" w:rsidRDefault="00CD1968" w:rsidP="00CD1968">
      <w:pPr>
        <w:jc w:val="center"/>
        <w:rPr>
          <w:sz w:val="40"/>
        </w:rPr>
      </w:pPr>
      <w:r w:rsidRPr="00CD1968">
        <w:rPr>
          <w:sz w:val="40"/>
        </w:rPr>
        <w:t xml:space="preserve">Provide near instantaneous schedule </w:t>
      </w:r>
      <w:proofErr w:type="gramStart"/>
      <w:r w:rsidRPr="00CD1968">
        <w:rPr>
          <w:sz w:val="40"/>
        </w:rPr>
        <w:t>updates</w:t>
      </w:r>
      <w:proofErr w:type="gramEnd"/>
    </w:p>
    <w:p w14:paraId="2F1D6074" w14:textId="77777777" w:rsidR="00CD1968" w:rsidRDefault="00CD1968" w:rsidP="00CD1968">
      <w:pPr>
        <w:jc w:val="center"/>
        <w:rPr>
          <w:sz w:val="40"/>
        </w:rPr>
      </w:pPr>
    </w:p>
    <w:p w14:paraId="150A08E0" w14:textId="77777777" w:rsidR="00667BC4" w:rsidRPr="00CD1968" w:rsidRDefault="00667BC4" w:rsidP="00CD1968">
      <w:pPr>
        <w:jc w:val="center"/>
        <w:rPr>
          <w:sz w:val="40"/>
        </w:rPr>
      </w:pPr>
    </w:p>
    <w:p w14:paraId="3D033ED6" w14:textId="77777777" w:rsidR="00CD1968" w:rsidRDefault="00CD1968" w:rsidP="00CD1968">
      <w:pPr>
        <w:jc w:val="center"/>
      </w:pPr>
      <w:r>
        <w:rPr>
          <w:noProof/>
        </w:rPr>
        <w:drawing>
          <wp:inline distT="0" distB="0" distL="0" distR="0" wp14:anchorId="0D44FC49" wp14:editId="2A8F3158">
            <wp:extent cx="5029200" cy="262743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3077" cy="2639909"/>
                    </a:xfrm>
                    <a:prstGeom prst="rect">
                      <a:avLst/>
                    </a:prstGeom>
                  </pic:spPr>
                </pic:pic>
              </a:graphicData>
            </a:graphic>
          </wp:inline>
        </w:drawing>
      </w:r>
    </w:p>
    <w:p w14:paraId="408E59D4" w14:textId="77777777" w:rsidR="00667BC4" w:rsidRDefault="00667BC4" w:rsidP="00CD1968">
      <w:pPr>
        <w:jc w:val="center"/>
      </w:pPr>
    </w:p>
    <w:p w14:paraId="3018FBCC" w14:textId="77777777" w:rsidR="00667BC4" w:rsidRPr="00667BC4" w:rsidRDefault="00667BC4" w:rsidP="00667BC4">
      <w:pPr>
        <w:spacing w:after="0"/>
        <w:jc w:val="center"/>
        <w:rPr>
          <w:b/>
          <w:sz w:val="24"/>
        </w:rPr>
      </w:pPr>
      <w:r w:rsidRPr="00667BC4">
        <w:rPr>
          <w:b/>
          <w:sz w:val="24"/>
        </w:rPr>
        <w:t>For more information:</w:t>
      </w:r>
    </w:p>
    <w:p w14:paraId="49809C86" w14:textId="77777777" w:rsidR="00667BC4" w:rsidRPr="00667BC4" w:rsidRDefault="00667BC4" w:rsidP="00667BC4">
      <w:pPr>
        <w:spacing w:after="0"/>
        <w:jc w:val="center"/>
        <w:rPr>
          <w:sz w:val="24"/>
        </w:rPr>
      </w:pPr>
      <w:proofErr w:type="spellStart"/>
      <w:r w:rsidRPr="00667BC4">
        <w:rPr>
          <w:sz w:val="24"/>
        </w:rPr>
        <w:t>Simio</w:t>
      </w:r>
      <w:proofErr w:type="spellEnd"/>
      <w:r w:rsidRPr="00667BC4">
        <w:rPr>
          <w:sz w:val="24"/>
        </w:rPr>
        <w:t xml:space="preserve"> LLC</w:t>
      </w:r>
    </w:p>
    <w:p w14:paraId="66018B3B" w14:textId="77777777" w:rsidR="00667BC4" w:rsidRPr="00667BC4" w:rsidRDefault="00667BC4" w:rsidP="00667BC4">
      <w:pPr>
        <w:spacing w:after="0"/>
        <w:jc w:val="center"/>
        <w:rPr>
          <w:sz w:val="24"/>
        </w:rPr>
      </w:pPr>
      <w:r w:rsidRPr="00667BC4">
        <w:rPr>
          <w:sz w:val="24"/>
        </w:rPr>
        <w:t>504 Beaver Street, Sewickley, PA, 16033</w:t>
      </w:r>
    </w:p>
    <w:p w14:paraId="64474C5E" w14:textId="77777777" w:rsidR="00667BC4" w:rsidRPr="00667BC4" w:rsidRDefault="00667BC4" w:rsidP="00667BC4">
      <w:pPr>
        <w:spacing w:after="0"/>
        <w:jc w:val="center"/>
        <w:rPr>
          <w:sz w:val="24"/>
        </w:rPr>
      </w:pPr>
      <w:r w:rsidRPr="00667BC4">
        <w:rPr>
          <w:sz w:val="24"/>
        </w:rPr>
        <w:t>+1(412)-528-1576. sales@simio.com</w:t>
      </w:r>
    </w:p>
    <w:sectPr w:rsidR="00667BC4" w:rsidRPr="00667BC4" w:rsidSect="005D60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F09CE"/>
    <w:multiLevelType w:val="hybridMultilevel"/>
    <w:tmpl w:val="CD445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E37B0"/>
    <w:multiLevelType w:val="hybridMultilevel"/>
    <w:tmpl w:val="5726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10EC4"/>
    <w:multiLevelType w:val="hybridMultilevel"/>
    <w:tmpl w:val="6EB6A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DC489E"/>
    <w:multiLevelType w:val="hybridMultilevel"/>
    <w:tmpl w:val="2C46F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4E609C"/>
    <w:multiLevelType w:val="hybridMultilevel"/>
    <w:tmpl w:val="377A9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E62068"/>
    <w:multiLevelType w:val="hybridMultilevel"/>
    <w:tmpl w:val="F968A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E532DD"/>
    <w:multiLevelType w:val="multilevel"/>
    <w:tmpl w:val="4A70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5"/>
  </w:num>
  <w:num w:numId="4">
    <w:abstractNumId w:val="2"/>
  </w:num>
  <w:num w:numId="5">
    <w:abstractNumId w:val="3"/>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5A95"/>
    <w:rsid w:val="0000669F"/>
    <w:rsid w:val="00010680"/>
    <w:rsid w:val="00010FB6"/>
    <w:rsid w:val="000124EE"/>
    <w:rsid w:val="000153D1"/>
    <w:rsid w:val="0001577C"/>
    <w:rsid w:val="00024B14"/>
    <w:rsid w:val="00025B12"/>
    <w:rsid w:val="000264E0"/>
    <w:rsid w:val="00027EA6"/>
    <w:rsid w:val="0003011B"/>
    <w:rsid w:val="00034733"/>
    <w:rsid w:val="000434E6"/>
    <w:rsid w:val="0005536C"/>
    <w:rsid w:val="000574A0"/>
    <w:rsid w:val="00073279"/>
    <w:rsid w:val="00075985"/>
    <w:rsid w:val="000769B8"/>
    <w:rsid w:val="00082499"/>
    <w:rsid w:val="00082848"/>
    <w:rsid w:val="00084FBC"/>
    <w:rsid w:val="00097849"/>
    <w:rsid w:val="000A0005"/>
    <w:rsid w:val="000A149F"/>
    <w:rsid w:val="000A1736"/>
    <w:rsid w:val="000A181A"/>
    <w:rsid w:val="000A29F3"/>
    <w:rsid w:val="000A37CA"/>
    <w:rsid w:val="000A6EE9"/>
    <w:rsid w:val="000B65BA"/>
    <w:rsid w:val="000C17A8"/>
    <w:rsid w:val="000C2E87"/>
    <w:rsid w:val="000C7194"/>
    <w:rsid w:val="000D30FA"/>
    <w:rsid w:val="000E0DFE"/>
    <w:rsid w:val="000E16C1"/>
    <w:rsid w:val="000E2401"/>
    <w:rsid w:val="000E5546"/>
    <w:rsid w:val="000F0CEF"/>
    <w:rsid w:val="001016D5"/>
    <w:rsid w:val="001064D2"/>
    <w:rsid w:val="00116BB0"/>
    <w:rsid w:val="00120991"/>
    <w:rsid w:val="001272D6"/>
    <w:rsid w:val="001312DD"/>
    <w:rsid w:val="00132E1D"/>
    <w:rsid w:val="00134596"/>
    <w:rsid w:val="001464D8"/>
    <w:rsid w:val="00147987"/>
    <w:rsid w:val="0015245F"/>
    <w:rsid w:val="00152D55"/>
    <w:rsid w:val="0015327F"/>
    <w:rsid w:val="00153375"/>
    <w:rsid w:val="00153A68"/>
    <w:rsid w:val="001567A4"/>
    <w:rsid w:val="00165559"/>
    <w:rsid w:val="001673DF"/>
    <w:rsid w:val="001704B9"/>
    <w:rsid w:val="00171DC1"/>
    <w:rsid w:val="00173749"/>
    <w:rsid w:val="00173E7A"/>
    <w:rsid w:val="00180219"/>
    <w:rsid w:val="00183262"/>
    <w:rsid w:val="001905FC"/>
    <w:rsid w:val="00193937"/>
    <w:rsid w:val="001943E5"/>
    <w:rsid w:val="001A2B15"/>
    <w:rsid w:val="001A6BD1"/>
    <w:rsid w:val="001B3816"/>
    <w:rsid w:val="001B6758"/>
    <w:rsid w:val="001C5778"/>
    <w:rsid w:val="001C6BC3"/>
    <w:rsid w:val="001D0479"/>
    <w:rsid w:val="001D1376"/>
    <w:rsid w:val="001D4D9A"/>
    <w:rsid w:val="001D7C15"/>
    <w:rsid w:val="001E07E3"/>
    <w:rsid w:val="001E1E00"/>
    <w:rsid w:val="001E4120"/>
    <w:rsid w:val="001E48C8"/>
    <w:rsid w:val="001E5394"/>
    <w:rsid w:val="001F20AC"/>
    <w:rsid w:val="001F51FA"/>
    <w:rsid w:val="001F52D4"/>
    <w:rsid w:val="0020048B"/>
    <w:rsid w:val="00201AD7"/>
    <w:rsid w:val="00203270"/>
    <w:rsid w:val="0020708D"/>
    <w:rsid w:val="00213EFA"/>
    <w:rsid w:val="00216F54"/>
    <w:rsid w:val="00226070"/>
    <w:rsid w:val="00227B22"/>
    <w:rsid w:val="00242ECB"/>
    <w:rsid w:val="00243445"/>
    <w:rsid w:val="00251576"/>
    <w:rsid w:val="00251C7F"/>
    <w:rsid w:val="002661FE"/>
    <w:rsid w:val="00266A2E"/>
    <w:rsid w:val="00267A62"/>
    <w:rsid w:val="00267FA3"/>
    <w:rsid w:val="00283E7A"/>
    <w:rsid w:val="0028651F"/>
    <w:rsid w:val="00286E53"/>
    <w:rsid w:val="00291AE4"/>
    <w:rsid w:val="002A2092"/>
    <w:rsid w:val="002A4546"/>
    <w:rsid w:val="002A4764"/>
    <w:rsid w:val="002B0B2D"/>
    <w:rsid w:val="002B4C85"/>
    <w:rsid w:val="002C33F8"/>
    <w:rsid w:val="002C3629"/>
    <w:rsid w:val="002C4760"/>
    <w:rsid w:val="002D1187"/>
    <w:rsid w:val="002D4CD4"/>
    <w:rsid w:val="002E0A59"/>
    <w:rsid w:val="002E0E89"/>
    <w:rsid w:val="002E1967"/>
    <w:rsid w:val="002E6DB6"/>
    <w:rsid w:val="002E7EE3"/>
    <w:rsid w:val="002F1985"/>
    <w:rsid w:val="002F51DE"/>
    <w:rsid w:val="00306B07"/>
    <w:rsid w:val="00306BBE"/>
    <w:rsid w:val="00306BDB"/>
    <w:rsid w:val="00307553"/>
    <w:rsid w:val="00307ECD"/>
    <w:rsid w:val="003102A9"/>
    <w:rsid w:val="00312787"/>
    <w:rsid w:val="00312E8E"/>
    <w:rsid w:val="00317B44"/>
    <w:rsid w:val="00324176"/>
    <w:rsid w:val="00333263"/>
    <w:rsid w:val="00341B96"/>
    <w:rsid w:val="00342569"/>
    <w:rsid w:val="00360FD4"/>
    <w:rsid w:val="00362E2F"/>
    <w:rsid w:val="00363A37"/>
    <w:rsid w:val="00367215"/>
    <w:rsid w:val="00370C33"/>
    <w:rsid w:val="0037272E"/>
    <w:rsid w:val="003825FB"/>
    <w:rsid w:val="00384AB0"/>
    <w:rsid w:val="00387573"/>
    <w:rsid w:val="00390BAF"/>
    <w:rsid w:val="00394C94"/>
    <w:rsid w:val="00396EB6"/>
    <w:rsid w:val="003A0AC1"/>
    <w:rsid w:val="003A1091"/>
    <w:rsid w:val="003A49C0"/>
    <w:rsid w:val="003A5B76"/>
    <w:rsid w:val="003C6FF5"/>
    <w:rsid w:val="003D5A36"/>
    <w:rsid w:val="003D6E87"/>
    <w:rsid w:val="003D7219"/>
    <w:rsid w:val="003E3CFD"/>
    <w:rsid w:val="003E4239"/>
    <w:rsid w:val="003E61C2"/>
    <w:rsid w:val="004025F6"/>
    <w:rsid w:val="00416DD3"/>
    <w:rsid w:val="00430884"/>
    <w:rsid w:val="00432475"/>
    <w:rsid w:val="00433BAB"/>
    <w:rsid w:val="00435831"/>
    <w:rsid w:val="004437BB"/>
    <w:rsid w:val="00445944"/>
    <w:rsid w:val="0045655D"/>
    <w:rsid w:val="00462150"/>
    <w:rsid w:val="00463054"/>
    <w:rsid w:val="00464E90"/>
    <w:rsid w:val="00464EC3"/>
    <w:rsid w:val="004653AD"/>
    <w:rsid w:val="004658C2"/>
    <w:rsid w:val="00473325"/>
    <w:rsid w:val="00475A95"/>
    <w:rsid w:val="004770D8"/>
    <w:rsid w:val="00477299"/>
    <w:rsid w:val="004802CC"/>
    <w:rsid w:val="00490953"/>
    <w:rsid w:val="00490BBC"/>
    <w:rsid w:val="0049404E"/>
    <w:rsid w:val="004967D0"/>
    <w:rsid w:val="004A3284"/>
    <w:rsid w:val="004A3EA3"/>
    <w:rsid w:val="004A3EB7"/>
    <w:rsid w:val="004A6EBB"/>
    <w:rsid w:val="004B4BD6"/>
    <w:rsid w:val="004C08B8"/>
    <w:rsid w:val="004C2071"/>
    <w:rsid w:val="004C2537"/>
    <w:rsid w:val="004C3D09"/>
    <w:rsid w:val="004D0003"/>
    <w:rsid w:val="004D31F4"/>
    <w:rsid w:val="004D34D5"/>
    <w:rsid w:val="004D5955"/>
    <w:rsid w:val="004E5C8C"/>
    <w:rsid w:val="004E75BF"/>
    <w:rsid w:val="004F3290"/>
    <w:rsid w:val="005025EE"/>
    <w:rsid w:val="00504BE3"/>
    <w:rsid w:val="0050733F"/>
    <w:rsid w:val="00511A66"/>
    <w:rsid w:val="00517F9F"/>
    <w:rsid w:val="005220EA"/>
    <w:rsid w:val="00525FC6"/>
    <w:rsid w:val="00530F8F"/>
    <w:rsid w:val="0053235C"/>
    <w:rsid w:val="00532E24"/>
    <w:rsid w:val="00534460"/>
    <w:rsid w:val="005364C6"/>
    <w:rsid w:val="005367F9"/>
    <w:rsid w:val="0053753C"/>
    <w:rsid w:val="005376F5"/>
    <w:rsid w:val="005402FB"/>
    <w:rsid w:val="00540C70"/>
    <w:rsid w:val="00542A3A"/>
    <w:rsid w:val="00542E73"/>
    <w:rsid w:val="00544701"/>
    <w:rsid w:val="00545092"/>
    <w:rsid w:val="00556304"/>
    <w:rsid w:val="00561E80"/>
    <w:rsid w:val="00581E4B"/>
    <w:rsid w:val="00583305"/>
    <w:rsid w:val="00595842"/>
    <w:rsid w:val="00597F8B"/>
    <w:rsid w:val="005A3CDD"/>
    <w:rsid w:val="005A592C"/>
    <w:rsid w:val="005A70C0"/>
    <w:rsid w:val="005B5911"/>
    <w:rsid w:val="005C6CF5"/>
    <w:rsid w:val="005C7B2C"/>
    <w:rsid w:val="005D26AF"/>
    <w:rsid w:val="005D6084"/>
    <w:rsid w:val="005E016B"/>
    <w:rsid w:val="005E11FC"/>
    <w:rsid w:val="005E3CFE"/>
    <w:rsid w:val="005E5319"/>
    <w:rsid w:val="005E7013"/>
    <w:rsid w:val="005F0A38"/>
    <w:rsid w:val="005F57B5"/>
    <w:rsid w:val="0060447A"/>
    <w:rsid w:val="00615A47"/>
    <w:rsid w:val="00621F51"/>
    <w:rsid w:val="00624394"/>
    <w:rsid w:val="006301B8"/>
    <w:rsid w:val="00630D2E"/>
    <w:rsid w:val="0063377E"/>
    <w:rsid w:val="006403F7"/>
    <w:rsid w:val="00641AA6"/>
    <w:rsid w:val="00641AFF"/>
    <w:rsid w:val="006427F0"/>
    <w:rsid w:val="00642A36"/>
    <w:rsid w:val="00644313"/>
    <w:rsid w:val="0064663E"/>
    <w:rsid w:val="00646BF4"/>
    <w:rsid w:val="006527BC"/>
    <w:rsid w:val="00654A99"/>
    <w:rsid w:val="00655B99"/>
    <w:rsid w:val="00667211"/>
    <w:rsid w:val="00667BC4"/>
    <w:rsid w:val="00671CE3"/>
    <w:rsid w:val="006729A9"/>
    <w:rsid w:val="00673C49"/>
    <w:rsid w:val="00676C7A"/>
    <w:rsid w:val="00676EA3"/>
    <w:rsid w:val="00681707"/>
    <w:rsid w:val="00686F36"/>
    <w:rsid w:val="006873EA"/>
    <w:rsid w:val="00692079"/>
    <w:rsid w:val="00693C4C"/>
    <w:rsid w:val="006A3C51"/>
    <w:rsid w:val="006A7EE5"/>
    <w:rsid w:val="006B0332"/>
    <w:rsid w:val="006B3534"/>
    <w:rsid w:val="006B52D1"/>
    <w:rsid w:val="006C15A7"/>
    <w:rsid w:val="006C16A1"/>
    <w:rsid w:val="006D30DC"/>
    <w:rsid w:val="006D3FB0"/>
    <w:rsid w:val="006E2459"/>
    <w:rsid w:val="006E2829"/>
    <w:rsid w:val="006E4423"/>
    <w:rsid w:val="006E5FE8"/>
    <w:rsid w:val="006E6052"/>
    <w:rsid w:val="006E6C48"/>
    <w:rsid w:val="006F2E81"/>
    <w:rsid w:val="006F700C"/>
    <w:rsid w:val="00700316"/>
    <w:rsid w:val="007026DB"/>
    <w:rsid w:val="00706691"/>
    <w:rsid w:val="0072621F"/>
    <w:rsid w:val="00732813"/>
    <w:rsid w:val="00733222"/>
    <w:rsid w:val="00734803"/>
    <w:rsid w:val="00740054"/>
    <w:rsid w:val="007458D4"/>
    <w:rsid w:val="0075165E"/>
    <w:rsid w:val="00753790"/>
    <w:rsid w:val="0075479C"/>
    <w:rsid w:val="00762A86"/>
    <w:rsid w:val="0076791B"/>
    <w:rsid w:val="00772AA9"/>
    <w:rsid w:val="007740BE"/>
    <w:rsid w:val="007836D1"/>
    <w:rsid w:val="00787D8A"/>
    <w:rsid w:val="00794089"/>
    <w:rsid w:val="0079772E"/>
    <w:rsid w:val="007A3148"/>
    <w:rsid w:val="007B0DBF"/>
    <w:rsid w:val="007B1AE1"/>
    <w:rsid w:val="007B5FE3"/>
    <w:rsid w:val="007B66C6"/>
    <w:rsid w:val="007B6A69"/>
    <w:rsid w:val="007B72C0"/>
    <w:rsid w:val="007B7A6B"/>
    <w:rsid w:val="007C187A"/>
    <w:rsid w:val="007C44DC"/>
    <w:rsid w:val="007C674D"/>
    <w:rsid w:val="007D39A9"/>
    <w:rsid w:val="007D4055"/>
    <w:rsid w:val="007D6CCA"/>
    <w:rsid w:val="007E2A56"/>
    <w:rsid w:val="007F178A"/>
    <w:rsid w:val="007F61A1"/>
    <w:rsid w:val="00801811"/>
    <w:rsid w:val="00803224"/>
    <w:rsid w:val="00814D3D"/>
    <w:rsid w:val="00833253"/>
    <w:rsid w:val="008347B7"/>
    <w:rsid w:val="0084091A"/>
    <w:rsid w:val="00841000"/>
    <w:rsid w:val="00841700"/>
    <w:rsid w:val="008425C6"/>
    <w:rsid w:val="00843899"/>
    <w:rsid w:val="008439F8"/>
    <w:rsid w:val="00844C4B"/>
    <w:rsid w:val="00845425"/>
    <w:rsid w:val="00846B83"/>
    <w:rsid w:val="00852785"/>
    <w:rsid w:val="00856A90"/>
    <w:rsid w:val="008608BB"/>
    <w:rsid w:val="008631C1"/>
    <w:rsid w:val="0086385E"/>
    <w:rsid w:val="00863AAF"/>
    <w:rsid w:val="0086469C"/>
    <w:rsid w:val="00864A82"/>
    <w:rsid w:val="0086598E"/>
    <w:rsid w:val="00867CFB"/>
    <w:rsid w:val="00873115"/>
    <w:rsid w:val="00874FE6"/>
    <w:rsid w:val="00875BDF"/>
    <w:rsid w:val="00885136"/>
    <w:rsid w:val="00885482"/>
    <w:rsid w:val="00886DF3"/>
    <w:rsid w:val="0089086F"/>
    <w:rsid w:val="008914C2"/>
    <w:rsid w:val="008A46DA"/>
    <w:rsid w:val="008A51AA"/>
    <w:rsid w:val="008B1B13"/>
    <w:rsid w:val="008B63F7"/>
    <w:rsid w:val="008B72D0"/>
    <w:rsid w:val="008D60CE"/>
    <w:rsid w:val="008D7F2D"/>
    <w:rsid w:val="008E02C7"/>
    <w:rsid w:val="008E5FDA"/>
    <w:rsid w:val="008F06A2"/>
    <w:rsid w:val="008F0F58"/>
    <w:rsid w:val="008F3681"/>
    <w:rsid w:val="00912363"/>
    <w:rsid w:val="00913FF5"/>
    <w:rsid w:val="009208BF"/>
    <w:rsid w:val="00924952"/>
    <w:rsid w:val="00933899"/>
    <w:rsid w:val="009355B7"/>
    <w:rsid w:val="009356FF"/>
    <w:rsid w:val="009527F5"/>
    <w:rsid w:val="009546D5"/>
    <w:rsid w:val="00957076"/>
    <w:rsid w:val="009606D7"/>
    <w:rsid w:val="0096496F"/>
    <w:rsid w:val="00972A0F"/>
    <w:rsid w:val="00973BC6"/>
    <w:rsid w:val="009868C7"/>
    <w:rsid w:val="0099022F"/>
    <w:rsid w:val="00991C0C"/>
    <w:rsid w:val="009A0E05"/>
    <w:rsid w:val="009A5CA5"/>
    <w:rsid w:val="009A7992"/>
    <w:rsid w:val="009B4DCE"/>
    <w:rsid w:val="009B7BE8"/>
    <w:rsid w:val="009C02CB"/>
    <w:rsid w:val="009C2613"/>
    <w:rsid w:val="009E6E88"/>
    <w:rsid w:val="00A057E4"/>
    <w:rsid w:val="00A10F07"/>
    <w:rsid w:val="00A11321"/>
    <w:rsid w:val="00A134D1"/>
    <w:rsid w:val="00A16D90"/>
    <w:rsid w:val="00A25862"/>
    <w:rsid w:val="00A3064B"/>
    <w:rsid w:val="00A316C4"/>
    <w:rsid w:val="00A359BC"/>
    <w:rsid w:val="00A37329"/>
    <w:rsid w:val="00A41985"/>
    <w:rsid w:val="00A443E7"/>
    <w:rsid w:val="00A45AA6"/>
    <w:rsid w:val="00A47ED0"/>
    <w:rsid w:val="00A47FD6"/>
    <w:rsid w:val="00A535DA"/>
    <w:rsid w:val="00A5475F"/>
    <w:rsid w:val="00A56B8F"/>
    <w:rsid w:val="00A61482"/>
    <w:rsid w:val="00A75FE9"/>
    <w:rsid w:val="00A818CF"/>
    <w:rsid w:val="00A96C95"/>
    <w:rsid w:val="00AA2659"/>
    <w:rsid w:val="00AB00C0"/>
    <w:rsid w:val="00AB2713"/>
    <w:rsid w:val="00AB56CE"/>
    <w:rsid w:val="00AB76AC"/>
    <w:rsid w:val="00AC1BD0"/>
    <w:rsid w:val="00AC4DD0"/>
    <w:rsid w:val="00AC5373"/>
    <w:rsid w:val="00AC5A25"/>
    <w:rsid w:val="00AD0988"/>
    <w:rsid w:val="00AD50D9"/>
    <w:rsid w:val="00AF5941"/>
    <w:rsid w:val="00B02382"/>
    <w:rsid w:val="00B03887"/>
    <w:rsid w:val="00B03B0B"/>
    <w:rsid w:val="00B06877"/>
    <w:rsid w:val="00B1039B"/>
    <w:rsid w:val="00B13D43"/>
    <w:rsid w:val="00B21FBD"/>
    <w:rsid w:val="00B257AC"/>
    <w:rsid w:val="00B27D53"/>
    <w:rsid w:val="00B30367"/>
    <w:rsid w:val="00B3052B"/>
    <w:rsid w:val="00B320EC"/>
    <w:rsid w:val="00B372FA"/>
    <w:rsid w:val="00B42722"/>
    <w:rsid w:val="00B504AB"/>
    <w:rsid w:val="00B52E2B"/>
    <w:rsid w:val="00B61C83"/>
    <w:rsid w:val="00B6742C"/>
    <w:rsid w:val="00B70217"/>
    <w:rsid w:val="00B70C67"/>
    <w:rsid w:val="00B77F0E"/>
    <w:rsid w:val="00B82C4C"/>
    <w:rsid w:val="00B876D0"/>
    <w:rsid w:val="00B92A69"/>
    <w:rsid w:val="00B934D6"/>
    <w:rsid w:val="00B950C4"/>
    <w:rsid w:val="00BB19DC"/>
    <w:rsid w:val="00BB2A97"/>
    <w:rsid w:val="00BC32F7"/>
    <w:rsid w:val="00BC3989"/>
    <w:rsid w:val="00BC67CA"/>
    <w:rsid w:val="00BD31E4"/>
    <w:rsid w:val="00BD6BA5"/>
    <w:rsid w:val="00BE02B5"/>
    <w:rsid w:val="00BE1616"/>
    <w:rsid w:val="00BE3665"/>
    <w:rsid w:val="00BE40A2"/>
    <w:rsid w:val="00BF341E"/>
    <w:rsid w:val="00BF42BA"/>
    <w:rsid w:val="00BF45C3"/>
    <w:rsid w:val="00C00C46"/>
    <w:rsid w:val="00C12BC8"/>
    <w:rsid w:val="00C17B25"/>
    <w:rsid w:val="00C26AEF"/>
    <w:rsid w:val="00C314FF"/>
    <w:rsid w:val="00C36A15"/>
    <w:rsid w:val="00C51A20"/>
    <w:rsid w:val="00C52E50"/>
    <w:rsid w:val="00C52ECC"/>
    <w:rsid w:val="00C615AD"/>
    <w:rsid w:val="00C715CD"/>
    <w:rsid w:val="00C7539C"/>
    <w:rsid w:val="00C77D6D"/>
    <w:rsid w:val="00C809CC"/>
    <w:rsid w:val="00CA6DC6"/>
    <w:rsid w:val="00CB4BC5"/>
    <w:rsid w:val="00CC3C38"/>
    <w:rsid w:val="00CD14D0"/>
    <w:rsid w:val="00CD1968"/>
    <w:rsid w:val="00CD27EF"/>
    <w:rsid w:val="00CD69A7"/>
    <w:rsid w:val="00CE3FFF"/>
    <w:rsid w:val="00CE6F9E"/>
    <w:rsid w:val="00CE7D70"/>
    <w:rsid w:val="00CF0288"/>
    <w:rsid w:val="00CF460F"/>
    <w:rsid w:val="00D00D88"/>
    <w:rsid w:val="00D02788"/>
    <w:rsid w:val="00D03760"/>
    <w:rsid w:val="00D04EE0"/>
    <w:rsid w:val="00D061D8"/>
    <w:rsid w:val="00D0636C"/>
    <w:rsid w:val="00D11833"/>
    <w:rsid w:val="00D1696C"/>
    <w:rsid w:val="00D16A02"/>
    <w:rsid w:val="00D21EF5"/>
    <w:rsid w:val="00D2210E"/>
    <w:rsid w:val="00D22734"/>
    <w:rsid w:val="00D275FD"/>
    <w:rsid w:val="00D3535F"/>
    <w:rsid w:val="00D35CEA"/>
    <w:rsid w:val="00D507BE"/>
    <w:rsid w:val="00D53CCE"/>
    <w:rsid w:val="00D548F0"/>
    <w:rsid w:val="00D62176"/>
    <w:rsid w:val="00D71CA6"/>
    <w:rsid w:val="00D80FDD"/>
    <w:rsid w:val="00D819EA"/>
    <w:rsid w:val="00D84705"/>
    <w:rsid w:val="00D90D36"/>
    <w:rsid w:val="00DA13C1"/>
    <w:rsid w:val="00DA5D8B"/>
    <w:rsid w:val="00DB0515"/>
    <w:rsid w:val="00DB13CD"/>
    <w:rsid w:val="00DB2566"/>
    <w:rsid w:val="00DB533C"/>
    <w:rsid w:val="00DB6DD1"/>
    <w:rsid w:val="00DC0106"/>
    <w:rsid w:val="00DD2F83"/>
    <w:rsid w:val="00DE01C5"/>
    <w:rsid w:val="00DE5A9A"/>
    <w:rsid w:val="00DE7730"/>
    <w:rsid w:val="00DF0924"/>
    <w:rsid w:val="00DF7AB2"/>
    <w:rsid w:val="00E006BA"/>
    <w:rsid w:val="00E02023"/>
    <w:rsid w:val="00E04C79"/>
    <w:rsid w:val="00E12878"/>
    <w:rsid w:val="00E20B3B"/>
    <w:rsid w:val="00E21759"/>
    <w:rsid w:val="00E228AB"/>
    <w:rsid w:val="00E23BCE"/>
    <w:rsid w:val="00E27C4B"/>
    <w:rsid w:val="00E37C4D"/>
    <w:rsid w:val="00E47C9F"/>
    <w:rsid w:val="00E51F2F"/>
    <w:rsid w:val="00E538D5"/>
    <w:rsid w:val="00E70A80"/>
    <w:rsid w:val="00E84C71"/>
    <w:rsid w:val="00E86533"/>
    <w:rsid w:val="00E94595"/>
    <w:rsid w:val="00EB134E"/>
    <w:rsid w:val="00EB1BB1"/>
    <w:rsid w:val="00EB3286"/>
    <w:rsid w:val="00EB3FF6"/>
    <w:rsid w:val="00EB6C85"/>
    <w:rsid w:val="00EC04A4"/>
    <w:rsid w:val="00EC18B9"/>
    <w:rsid w:val="00EC2A94"/>
    <w:rsid w:val="00EC661C"/>
    <w:rsid w:val="00EC6FC1"/>
    <w:rsid w:val="00EC768D"/>
    <w:rsid w:val="00ED007D"/>
    <w:rsid w:val="00ED171B"/>
    <w:rsid w:val="00EE22E3"/>
    <w:rsid w:val="00EE6BB9"/>
    <w:rsid w:val="00EE76C3"/>
    <w:rsid w:val="00EF29CF"/>
    <w:rsid w:val="00EF4766"/>
    <w:rsid w:val="00EF6DBD"/>
    <w:rsid w:val="00EF7275"/>
    <w:rsid w:val="00F0727F"/>
    <w:rsid w:val="00F213D6"/>
    <w:rsid w:val="00F26EE3"/>
    <w:rsid w:val="00F314AF"/>
    <w:rsid w:val="00F35DCF"/>
    <w:rsid w:val="00F367C5"/>
    <w:rsid w:val="00F43174"/>
    <w:rsid w:val="00F44E22"/>
    <w:rsid w:val="00F45A51"/>
    <w:rsid w:val="00F45AD6"/>
    <w:rsid w:val="00F51FD6"/>
    <w:rsid w:val="00F54A28"/>
    <w:rsid w:val="00F61899"/>
    <w:rsid w:val="00F61E5B"/>
    <w:rsid w:val="00F70097"/>
    <w:rsid w:val="00F74660"/>
    <w:rsid w:val="00F80E19"/>
    <w:rsid w:val="00F83E2A"/>
    <w:rsid w:val="00F84788"/>
    <w:rsid w:val="00F860C5"/>
    <w:rsid w:val="00F87F4E"/>
    <w:rsid w:val="00F95B83"/>
    <w:rsid w:val="00FB1513"/>
    <w:rsid w:val="00FC77F0"/>
    <w:rsid w:val="00FD2CF6"/>
    <w:rsid w:val="00FE1523"/>
    <w:rsid w:val="00FE401F"/>
    <w:rsid w:val="00FF10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2D2A8"/>
  <w15:docId w15:val="{25D4B839-3C6E-48EF-8D4B-32107B678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2A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92A6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27D5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31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1F4"/>
    <w:rPr>
      <w:rFonts w:ascii="Tahoma" w:hAnsi="Tahoma" w:cs="Tahoma"/>
      <w:sz w:val="16"/>
      <w:szCs w:val="16"/>
    </w:rPr>
  </w:style>
  <w:style w:type="character" w:customStyle="1" w:styleId="Heading1Char">
    <w:name w:val="Heading 1 Char"/>
    <w:basedOn w:val="DefaultParagraphFont"/>
    <w:link w:val="Heading1"/>
    <w:uiPriority w:val="9"/>
    <w:rsid w:val="00B92A6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92A6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27D5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794089"/>
    <w:pPr>
      <w:outlineLvl w:val="9"/>
    </w:pPr>
  </w:style>
  <w:style w:type="paragraph" w:styleId="TOC1">
    <w:name w:val="toc 1"/>
    <w:basedOn w:val="Normal"/>
    <w:next w:val="Normal"/>
    <w:autoRedefine/>
    <w:uiPriority w:val="39"/>
    <w:unhideWhenUsed/>
    <w:rsid w:val="00794089"/>
    <w:pPr>
      <w:spacing w:after="100"/>
    </w:pPr>
  </w:style>
  <w:style w:type="paragraph" w:styleId="TOC2">
    <w:name w:val="toc 2"/>
    <w:basedOn w:val="Normal"/>
    <w:next w:val="Normal"/>
    <w:autoRedefine/>
    <w:uiPriority w:val="39"/>
    <w:unhideWhenUsed/>
    <w:rsid w:val="00794089"/>
    <w:pPr>
      <w:spacing w:after="100"/>
      <w:ind w:left="220"/>
    </w:pPr>
  </w:style>
  <w:style w:type="paragraph" w:styleId="TOC3">
    <w:name w:val="toc 3"/>
    <w:basedOn w:val="Normal"/>
    <w:next w:val="Normal"/>
    <w:autoRedefine/>
    <w:uiPriority w:val="39"/>
    <w:unhideWhenUsed/>
    <w:rsid w:val="00794089"/>
    <w:pPr>
      <w:spacing w:after="100"/>
      <w:ind w:left="440"/>
    </w:pPr>
  </w:style>
  <w:style w:type="character" w:styleId="Hyperlink">
    <w:name w:val="Hyperlink"/>
    <w:basedOn w:val="DefaultParagraphFont"/>
    <w:uiPriority w:val="99"/>
    <w:unhideWhenUsed/>
    <w:rsid w:val="00794089"/>
    <w:rPr>
      <w:color w:val="0000FF" w:themeColor="hyperlink"/>
      <w:u w:val="single"/>
    </w:rPr>
  </w:style>
  <w:style w:type="paragraph" w:styleId="ListParagraph">
    <w:name w:val="List Paragraph"/>
    <w:basedOn w:val="Normal"/>
    <w:uiPriority w:val="34"/>
    <w:qFormat/>
    <w:rsid w:val="0053235C"/>
    <w:pPr>
      <w:ind w:left="720"/>
      <w:contextualSpacing/>
    </w:pPr>
  </w:style>
  <w:style w:type="paragraph" w:styleId="NormalWeb">
    <w:name w:val="Normal (Web)"/>
    <w:basedOn w:val="Normal"/>
    <w:uiPriority w:val="99"/>
    <w:semiHidden/>
    <w:unhideWhenUsed/>
    <w:rsid w:val="008E02C7"/>
    <w:pPr>
      <w:spacing w:before="100" w:beforeAutospacing="1" w:after="100" w:afterAutospacing="1" w:line="240" w:lineRule="auto"/>
    </w:pPr>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B1039B"/>
    <w:rPr>
      <w:color w:val="800080" w:themeColor="followedHyperlink"/>
      <w:u w:val="single"/>
    </w:rPr>
  </w:style>
  <w:style w:type="character" w:styleId="UnresolvedMention">
    <w:name w:val="Unresolved Mention"/>
    <w:basedOn w:val="DefaultParagraphFont"/>
    <w:uiPriority w:val="99"/>
    <w:semiHidden/>
    <w:unhideWhenUsed/>
    <w:rsid w:val="00EB6C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96392">
      <w:bodyDiv w:val="1"/>
      <w:marLeft w:val="0"/>
      <w:marRight w:val="0"/>
      <w:marTop w:val="0"/>
      <w:marBottom w:val="0"/>
      <w:divBdr>
        <w:top w:val="none" w:sz="0" w:space="0" w:color="auto"/>
        <w:left w:val="none" w:sz="0" w:space="0" w:color="auto"/>
        <w:bottom w:val="none" w:sz="0" w:space="0" w:color="auto"/>
        <w:right w:val="none" w:sz="0" w:space="0" w:color="auto"/>
      </w:divBdr>
    </w:div>
    <w:div w:id="604271748">
      <w:bodyDiv w:val="1"/>
      <w:marLeft w:val="0"/>
      <w:marRight w:val="0"/>
      <w:marTop w:val="0"/>
      <w:marBottom w:val="0"/>
      <w:divBdr>
        <w:top w:val="none" w:sz="0" w:space="0" w:color="auto"/>
        <w:left w:val="none" w:sz="0" w:space="0" w:color="auto"/>
        <w:bottom w:val="none" w:sz="0" w:space="0" w:color="auto"/>
        <w:right w:val="none" w:sz="0" w:space="0" w:color="auto"/>
      </w:divBdr>
    </w:div>
    <w:div w:id="131132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simio.com/downloads/public/software/WonderwareMES.zip" TargetMode="External"/><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mailto:viewer@simio.com" TargetMode="Externa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www.simio.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mailto:viewer@simio.com"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5A33FBAD553F9842B9E4126200A5092A" ma:contentTypeVersion="12" ma:contentTypeDescription="Create a new document." ma:contentTypeScope="" ma:versionID="5d8cba8bd7c607cb5e68b66864601210">
  <xsd:schema xmlns:xsd="http://www.w3.org/2001/XMLSchema" xmlns:xs="http://www.w3.org/2001/XMLSchema" xmlns:p="http://schemas.microsoft.com/office/2006/metadata/properties" xmlns:ns2="fc0f5e2f-fe3b-4204-a257-835dc1b50c0f" xmlns:ns3="9df79b1f-b344-4776-95be-af35b49dda0d" targetNamespace="http://schemas.microsoft.com/office/2006/metadata/properties" ma:root="true" ma:fieldsID="dfe2aeafa87ef469fb4900a89587fd31" ns2:_="" ns3:_="">
    <xsd:import namespace="fc0f5e2f-fe3b-4204-a257-835dc1b50c0f"/>
    <xsd:import namespace="9df79b1f-b344-4776-95be-af35b49dda0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0f5e2f-fe3b-4204-a257-835dc1b50c0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df79b1f-b344-4776-95be-af35b49dda0d"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07A0875-BD31-463D-BF01-D360C58B8B42}">
  <ds:schemaRefs>
    <ds:schemaRef ds:uri="http://schemas.openxmlformats.org/officeDocument/2006/bibliography"/>
  </ds:schemaRefs>
</ds:datastoreItem>
</file>

<file path=customXml/itemProps2.xml><?xml version="1.0" encoding="utf-8"?>
<ds:datastoreItem xmlns:ds="http://schemas.openxmlformats.org/officeDocument/2006/customXml" ds:itemID="{CED16B54-35A8-488D-AEBB-9CF5B1CE14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0f5e2f-fe3b-4204-a257-835dc1b50c0f"/>
    <ds:schemaRef ds:uri="9df79b1f-b344-4776-95be-af35b49dda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1A2392-4717-4458-8A9A-C3F27EFD650A}">
  <ds:schemaRefs>
    <ds:schemaRef ds:uri="http://schemas.microsoft.com/sharepoint/v3/contenttype/forms"/>
  </ds:schemaRefs>
</ds:datastoreItem>
</file>

<file path=customXml/itemProps4.xml><?xml version="1.0" encoding="utf-8"?>
<ds:datastoreItem xmlns:ds="http://schemas.openxmlformats.org/officeDocument/2006/customXml" ds:itemID="{5F0B81DA-3950-44BB-A18A-DE45E88AD69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23</Pages>
  <Words>2485</Words>
  <Characters>14166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Simio Enterprise Edition User's Guide</vt:lpstr>
    </vt:vector>
  </TitlesOfParts>
  <Company>Simio LLC</Company>
  <LinksUpToDate>false</LinksUpToDate>
  <CharactersWithSpaces>16618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Simio Enterprise Edition User's Guide</dc:title>
  <dc:creator>Simio LLC</dc:creator>
  <cp:lastModifiedBy>Glen Wirth</cp:lastModifiedBy>
  <cp:revision>281</cp:revision>
  <cp:lastPrinted>2019-03-18T22:47:00Z</cp:lastPrinted>
  <dcterms:created xsi:type="dcterms:W3CDTF">2015-02-19T16:57:00Z</dcterms:created>
  <dcterms:modified xsi:type="dcterms:W3CDTF">2020-11-12T22:21:00Z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0x0101005A33FBAD553F9842B9E4126200A5092A</vt:lpwstr>
  </property>
  <property fmtid="{D5CDD505-2E9C-101B-9397-08002B2CF9AE}" pid="3" name="AuthorIds_UIVersion_3584">
    <vt:lpwstr>22</vt:lpwstr>
  </property>
</Properties>
</file>